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1C" w:rsidRDefault="00E23B1C">
      <w:pPr>
        <w:pStyle w:val="ConsPlusTitlePage"/>
      </w:pPr>
      <w:r>
        <w:t xml:space="preserve">Документ предоставлен </w:t>
      </w:r>
      <w:hyperlink r:id="rId5">
        <w:r>
          <w:rPr>
            <w:color w:val="0000FF"/>
          </w:rPr>
          <w:t>КонсультантПлюс</w:t>
        </w:r>
      </w:hyperlink>
      <w:r>
        <w:br/>
      </w:r>
    </w:p>
    <w:p w:rsidR="00E23B1C" w:rsidRDefault="00E23B1C">
      <w:pPr>
        <w:pStyle w:val="ConsPlusNormal"/>
        <w:ind w:firstLine="540"/>
        <w:jc w:val="both"/>
        <w:outlineLvl w:val="0"/>
      </w:pPr>
    </w:p>
    <w:p w:rsidR="00E23B1C" w:rsidRDefault="00E23B1C">
      <w:pPr>
        <w:pStyle w:val="ConsPlusTitle"/>
        <w:jc w:val="center"/>
        <w:outlineLvl w:val="0"/>
      </w:pPr>
      <w:r>
        <w:t>АДМИНИСТРАЦИЯ ГОРОДСКОГО ОКРУГА ГОРОД ВОРОНЕЖ</w:t>
      </w:r>
    </w:p>
    <w:p w:rsidR="00E23B1C" w:rsidRDefault="00E23B1C">
      <w:pPr>
        <w:pStyle w:val="ConsPlusTitle"/>
        <w:jc w:val="center"/>
      </w:pPr>
    </w:p>
    <w:p w:rsidR="00E23B1C" w:rsidRDefault="00E23B1C">
      <w:pPr>
        <w:pStyle w:val="ConsPlusTitle"/>
        <w:jc w:val="center"/>
      </w:pPr>
      <w:r>
        <w:t>ПОСТАНОВЛЕНИЕ</w:t>
      </w:r>
    </w:p>
    <w:p w:rsidR="00E23B1C" w:rsidRDefault="00E23B1C">
      <w:pPr>
        <w:pStyle w:val="ConsPlusTitle"/>
        <w:jc w:val="center"/>
      </w:pPr>
      <w:r>
        <w:t>от 30 июля 2012 г. N 622</w:t>
      </w:r>
    </w:p>
    <w:p w:rsidR="00E23B1C" w:rsidRDefault="00E23B1C">
      <w:pPr>
        <w:pStyle w:val="ConsPlusTitle"/>
        <w:jc w:val="center"/>
      </w:pPr>
    </w:p>
    <w:p w:rsidR="00E23B1C" w:rsidRDefault="00E23B1C">
      <w:pPr>
        <w:pStyle w:val="ConsPlusTitle"/>
        <w:jc w:val="center"/>
      </w:pPr>
      <w:r>
        <w:t>ОБ УТВЕРЖДЕНИИ АДМИНИСТРАТИВНОГО РЕГЛАМЕНТА АДМИНИСТРАЦИИ</w:t>
      </w:r>
    </w:p>
    <w:p w:rsidR="00E23B1C" w:rsidRDefault="00E23B1C">
      <w:pPr>
        <w:pStyle w:val="ConsPlusTitle"/>
        <w:jc w:val="center"/>
      </w:pPr>
      <w:r>
        <w:t>ГОРОДСКОГО ОКРУГА ГОРОД ВОРОНЕЖ ПО ПРЕДОСТАВЛЕНИЮ</w:t>
      </w:r>
    </w:p>
    <w:p w:rsidR="00E23B1C" w:rsidRDefault="00E23B1C">
      <w:pPr>
        <w:pStyle w:val="ConsPlusTitle"/>
        <w:jc w:val="center"/>
      </w:pPr>
      <w:r>
        <w:t xml:space="preserve">МУНИЦИПАЛЬНОЙ УСЛУГИ "ВЫДАЧА </w:t>
      </w:r>
      <w:proofErr w:type="gramStart"/>
      <w:r>
        <w:t>ГРАДОСТРОИТЕЛЬНОГО</w:t>
      </w:r>
      <w:proofErr w:type="gramEnd"/>
    </w:p>
    <w:p w:rsidR="00E23B1C" w:rsidRDefault="00E23B1C">
      <w:pPr>
        <w:pStyle w:val="ConsPlusTitle"/>
        <w:jc w:val="center"/>
      </w:pPr>
      <w:r>
        <w:t>ПЛАНА ЗЕМЕЛЬНОГО УЧАСТКА"</w:t>
      </w:r>
    </w:p>
    <w:p w:rsidR="00E23B1C" w:rsidRDefault="00E23B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3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3B1C" w:rsidRDefault="00E23B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3B1C" w:rsidRDefault="00E23B1C">
            <w:pPr>
              <w:pStyle w:val="ConsPlusNormal"/>
              <w:jc w:val="center"/>
            </w:pPr>
            <w:r>
              <w:rPr>
                <w:color w:val="392C69"/>
              </w:rPr>
              <w:t>Список изменяющих документов</w:t>
            </w:r>
          </w:p>
          <w:p w:rsidR="00E23B1C" w:rsidRDefault="00E23B1C">
            <w:pPr>
              <w:pStyle w:val="ConsPlusNormal"/>
              <w:jc w:val="center"/>
            </w:pPr>
            <w:proofErr w:type="gramStart"/>
            <w:r>
              <w:rPr>
                <w:color w:val="392C69"/>
              </w:rPr>
              <w:t>(в ред. постановлений администрации городского округа город Воронеж</w:t>
            </w:r>
            <w:proofErr w:type="gramEnd"/>
          </w:p>
          <w:p w:rsidR="00E23B1C" w:rsidRDefault="00E23B1C">
            <w:pPr>
              <w:pStyle w:val="ConsPlusNormal"/>
              <w:jc w:val="center"/>
            </w:pPr>
            <w:r>
              <w:rPr>
                <w:color w:val="392C69"/>
              </w:rPr>
              <w:t xml:space="preserve">от 01.07.2013 </w:t>
            </w:r>
            <w:hyperlink r:id="rId6">
              <w:r>
                <w:rPr>
                  <w:color w:val="0000FF"/>
                </w:rPr>
                <w:t>N 591</w:t>
              </w:r>
            </w:hyperlink>
            <w:r>
              <w:rPr>
                <w:color w:val="392C69"/>
              </w:rPr>
              <w:t xml:space="preserve">, от 19.12.2013 </w:t>
            </w:r>
            <w:hyperlink r:id="rId7">
              <w:r>
                <w:rPr>
                  <w:color w:val="0000FF"/>
                </w:rPr>
                <w:t>N 1228</w:t>
              </w:r>
            </w:hyperlink>
            <w:r>
              <w:rPr>
                <w:color w:val="392C69"/>
              </w:rPr>
              <w:t xml:space="preserve">, от 07.02.2014 </w:t>
            </w:r>
            <w:hyperlink r:id="rId8">
              <w:r>
                <w:rPr>
                  <w:color w:val="0000FF"/>
                </w:rPr>
                <w:t>N 70</w:t>
              </w:r>
            </w:hyperlink>
            <w:r>
              <w:rPr>
                <w:color w:val="392C69"/>
              </w:rPr>
              <w:t>,</w:t>
            </w:r>
          </w:p>
          <w:p w:rsidR="00E23B1C" w:rsidRDefault="00E23B1C">
            <w:pPr>
              <w:pStyle w:val="ConsPlusNormal"/>
              <w:jc w:val="center"/>
            </w:pPr>
            <w:r>
              <w:rPr>
                <w:color w:val="392C69"/>
              </w:rPr>
              <w:t xml:space="preserve">от 09.06.2014 </w:t>
            </w:r>
            <w:hyperlink r:id="rId9">
              <w:r>
                <w:rPr>
                  <w:color w:val="0000FF"/>
                </w:rPr>
                <w:t>N 469</w:t>
              </w:r>
            </w:hyperlink>
            <w:r>
              <w:rPr>
                <w:color w:val="392C69"/>
              </w:rPr>
              <w:t xml:space="preserve">, от 25.12.2014 </w:t>
            </w:r>
            <w:hyperlink r:id="rId10">
              <w:r>
                <w:rPr>
                  <w:color w:val="0000FF"/>
                </w:rPr>
                <w:t>N 2500</w:t>
              </w:r>
            </w:hyperlink>
            <w:r>
              <w:rPr>
                <w:color w:val="392C69"/>
              </w:rPr>
              <w:t xml:space="preserve">, от 11.05.2016 </w:t>
            </w:r>
            <w:hyperlink r:id="rId11">
              <w:r>
                <w:rPr>
                  <w:color w:val="0000FF"/>
                </w:rPr>
                <w:t>N 404</w:t>
              </w:r>
            </w:hyperlink>
            <w:r>
              <w:rPr>
                <w:color w:val="392C69"/>
              </w:rPr>
              <w:t>,</w:t>
            </w:r>
          </w:p>
          <w:p w:rsidR="00E23B1C" w:rsidRDefault="00E23B1C">
            <w:pPr>
              <w:pStyle w:val="ConsPlusNormal"/>
              <w:jc w:val="center"/>
            </w:pPr>
            <w:r>
              <w:rPr>
                <w:color w:val="392C69"/>
              </w:rPr>
              <w:t xml:space="preserve">от 29.11.2017 </w:t>
            </w:r>
            <w:hyperlink r:id="rId12">
              <w:r>
                <w:rPr>
                  <w:color w:val="0000FF"/>
                </w:rPr>
                <w:t>N 667</w:t>
              </w:r>
            </w:hyperlink>
            <w:r>
              <w:rPr>
                <w:color w:val="392C69"/>
              </w:rPr>
              <w:t xml:space="preserve">, от 09.10.2018 </w:t>
            </w:r>
            <w:hyperlink r:id="rId13">
              <w:r>
                <w:rPr>
                  <w:color w:val="0000FF"/>
                </w:rPr>
                <w:t>N 659</w:t>
              </w:r>
            </w:hyperlink>
            <w:r>
              <w:rPr>
                <w:color w:val="392C69"/>
              </w:rPr>
              <w:t xml:space="preserve">, от 25.12.2018 </w:t>
            </w:r>
            <w:hyperlink r:id="rId14">
              <w:r>
                <w:rPr>
                  <w:color w:val="0000FF"/>
                </w:rPr>
                <w:t>N 878</w:t>
              </w:r>
            </w:hyperlink>
            <w:r>
              <w:rPr>
                <w:color w:val="392C69"/>
              </w:rPr>
              <w:t>,</w:t>
            </w:r>
          </w:p>
          <w:p w:rsidR="00E23B1C" w:rsidRDefault="00E23B1C">
            <w:pPr>
              <w:pStyle w:val="ConsPlusNormal"/>
              <w:jc w:val="center"/>
            </w:pPr>
            <w:r>
              <w:rPr>
                <w:color w:val="392C69"/>
              </w:rPr>
              <w:t xml:space="preserve">от 05.06.2020 </w:t>
            </w:r>
            <w:hyperlink r:id="rId15">
              <w:r>
                <w:rPr>
                  <w:color w:val="0000FF"/>
                </w:rPr>
                <w:t>N 483</w:t>
              </w:r>
            </w:hyperlink>
            <w:r>
              <w:rPr>
                <w:color w:val="392C69"/>
              </w:rPr>
              <w:t xml:space="preserve">, от 14.09.2021 </w:t>
            </w:r>
            <w:hyperlink r:id="rId16">
              <w:r>
                <w:rPr>
                  <w:color w:val="0000FF"/>
                </w:rPr>
                <w:t>N 893</w:t>
              </w:r>
            </w:hyperlink>
            <w:r>
              <w:rPr>
                <w:color w:val="392C69"/>
              </w:rPr>
              <w:t xml:space="preserve">, от 21.03.2022 </w:t>
            </w:r>
            <w:hyperlink r:id="rId17">
              <w:r>
                <w:rPr>
                  <w:color w:val="0000FF"/>
                </w:rPr>
                <w:t>N 212</w:t>
              </w:r>
            </w:hyperlink>
            <w:r>
              <w:rPr>
                <w:color w:val="392C69"/>
              </w:rPr>
              <w:t>,</w:t>
            </w:r>
          </w:p>
          <w:p w:rsidR="00E23B1C" w:rsidRDefault="00E23B1C">
            <w:pPr>
              <w:pStyle w:val="ConsPlusNormal"/>
              <w:jc w:val="center"/>
            </w:pPr>
            <w:r>
              <w:rPr>
                <w:color w:val="392C69"/>
              </w:rPr>
              <w:t xml:space="preserve">от 22.12.2022 </w:t>
            </w:r>
            <w:hyperlink r:id="rId18">
              <w:r>
                <w:rPr>
                  <w:color w:val="0000FF"/>
                </w:rPr>
                <w:t>N 1316</w:t>
              </w:r>
            </w:hyperlink>
            <w:r>
              <w:rPr>
                <w:color w:val="392C69"/>
              </w:rPr>
              <w:t xml:space="preserve">, от 21.06.2023 </w:t>
            </w:r>
            <w:hyperlink r:id="rId19">
              <w:r>
                <w:rPr>
                  <w:color w:val="0000FF"/>
                </w:rPr>
                <w:t>N 755</w:t>
              </w:r>
            </w:hyperlink>
            <w:r>
              <w:rPr>
                <w:color w:val="392C69"/>
              </w:rPr>
              <w:t xml:space="preserve">, от 16.04.2024 </w:t>
            </w:r>
            <w:hyperlink r:id="rId20">
              <w:r>
                <w:rPr>
                  <w:color w:val="0000FF"/>
                </w:rPr>
                <w:t>N 480</w:t>
              </w:r>
            </w:hyperlink>
            <w:r>
              <w:rPr>
                <w:color w:val="392C69"/>
              </w:rPr>
              <w:t>,</w:t>
            </w:r>
          </w:p>
          <w:p w:rsidR="00E23B1C" w:rsidRDefault="00E23B1C">
            <w:pPr>
              <w:pStyle w:val="ConsPlusNormal"/>
              <w:jc w:val="center"/>
            </w:pPr>
            <w:r>
              <w:rPr>
                <w:color w:val="392C69"/>
              </w:rPr>
              <w:t xml:space="preserve">от 03.10.2024 </w:t>
            </w:r>
            <w:hyperlink r:id="rId21">
              <w:r>
                <w:rPr>
                  <w:color w:val="0000FF"/>
                </w:rPr>
                <w:t>N 1284</w:t>
              </w:r>
            </w:hyperlink>
            <w:r>
              <w:rPr>
                <w:color w:val="392C69"/>
              </w:rPr>
              <w:t xml:space="preserve">, от 25.11.2024 </w:t>
            </w:r>
            <w:hyperlink r:id="rId22">
              <w:r>
                <w:rPr>
                  <w:color w:val="0000FF"/>
                </w:rPr>
                <w:t>N 1525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r>
    </w:tbl>
    <w:p w:rsidR="00E23B1C" w:rsidRDefault="00E23B1C">
      <w:pPr>
        <w:pStyle w:val="ConsPlusNormal"/>
        <w:ind w:firstLine="540"/>
        <w:jc w:val="both"/>
      </w:pPr>
    </w:p>
    <w:p w:rsidR="00E23B1C" w:rsidRDefault="00E23B1C">
      <w:pPr>
        <w:pStyle w:val="ConsPlusNormal"/>
        <w:ind w:firstLine="540"/>
        <w:jc w:val="both"/>
      </w:pPr>
      <w:proofErr w:type="gramStart"/>
      <w:r>
        <w:t xml:space="preserve">В целях реализации Федерального </w:t>
      </w:r>
      <w:hyperlink r:id="rId23">
        <w:r>
          <w:rPr>
            <w:color w:val="0000FF"/>
          </w:rPr>
          <w:t>закона</w:t>
        </w:r>
      </w:hyperlink>
      <w:r>
        <w:t xml:space="preserve"> от 27.07.2010 N 210-ФЗ "Об организации предоставления государственных и муниципальных услуг", в соответствии с </w:t>
      </w:r>
      <w:hyperlink r:id="rId24">
        <w:r>
          <w:rPr>
            <w:color w:val="0000FF"/>
          </w:rPr>
          <w:t>постановлением</w:t>
        </w:r>
      </w:hyperlink>
      <w:r>
        <w:t xml:space="preserve"> администрации городского округа город Воронеж от 12.01.2012 N 3 "О Порядке разработки и утверждения административных регламентов предоставления муниципальных услуг", </w:t>
      </w:r>
      <w:hyperlink r:id="rId25">
        <w:r>
          <w:rPr>
            <w:color w:val="0000FF"/>
          </w:rPr>
          <w:t>постановлением</w:t>
        </w:r>
      </w:hyperlink>
      <w:r>
        <w:t xml:space="preserve"> администрации городского округа город Воронеж от 23.11.2011 N 1013 "Об утверждении перечней муниципальных и государственных услуг, предоставляемых администрацией городского округа</w:t>
      </w:r>
      <w:proofErr w:type="gramEnd"/>
      <w:r>
        <w:t xml:space="preserve"> город Воронеж" администрация городского округа город Воронеж постановляет:</w:t>
      </w:r>
    </w:p>
    <w:p w:rsidR="00E23B1C" w:rsidRDefault="00E23B1C">
      <w:pPr>
        <w:pStyle w:val="ConsPlusNormal"/>
        <w:spacing w:before="220"/>
        <w:ind w:firstLine="540"/>
        <w:jc w:val="both"/>
      </w:pPr>
      <w:r>
        <w:t xml:space="preserve">1. Утвердить прилагаемый Административный </w:t>
      </w:r>
      <w:hyperlink w:anchor="P42">
        <w:r>
          <w:rPr>
            <w:color w:val="0000FF"/>
          </w:rPr>
          <w:t>регламент</w:t>
        </w:r>
      </w:hyperlink>
      <w:r>
        <w:t xml:space="preserve"> администрации городского округа город Воронеж по предоставлению муниципальной услуги "Выдача градостроительного плана земельного участка".</w:t>
      </w:r>
    </w:p>
    <w:p w:rsidR="00E23B1C" w:rsidRDefault="00E23B1C">
      <w:pPr>
        <w:pStyle w:val="ConsPlusNormal"/>
        <w:jc w:val="both"/>
      </w:pPr>
      <w:r>
        <w:t>(</w:t>
      </w:r>
      <w:proofErr w:type="gramStart"/>
      <w:r>
        <w:t>п</w:t>
      </w:r>
      <w:proofErr w:type="gramEnd"/>
      <w:r>
        <w:t xml:space="preserve">. 1 в ред. </w:t>
      </w:r>
      <w:hyperlink r:id="rId26">
        <w:r>
          <w:rPr>
            <w:color w:val="0000FF"/>
          </w:rPr>
          <w:t>постановления</w:t>
        </w:r>
      </w:hyperlink>
      <w:r>
        <w:t xml:space="preserve"> администрации городского округа город Воронеж от 21.06.2023 N 755)</w:t>
      </w:r>
    </w:p>
    <w:p w:rsidR="00E23B1C" w:rsidRDefault="00E23B1C">
      <w:pPr>
        <w:pStyle w:val="ConsPlusNormal"/>
        <w:spacing w:before="220"/>
        <w:ind w:firstLine="540"/>
        <w:jc w:val="both"/>
      </w:pPr>
      <w:r>
        <w:t xml:space="preserve">2. Исключен. - </w:t>
      </w:r>
      <w:hyperlink r:id="rId27">
        <w:r>
          <w:rPr>
            <w:color w:val="0000FF"/>
          </w:rPr>
          <w:t>Постановление</w:t>
        </w:r>
      </w:hyperlink>
      <w:r>
        <w:t xml:space="preserve"> администрации городского округа город Воронеж от 01.07.2013 N 591.</w:t>
      </w:r>
    </w:p>
    <w:p w:rsidR="00E23B1C" w:rsidRDefault="00E23B1C">
      <w:pPr>
        <w:pStyle w:val="ConsPlusNormal"/>
        <w:spacing w:before="220"/>
        <w:ind w:firstLine="540"/>
        <w:jc w:val="both"/>
      </w:pPr>
      <w:r>
        <w:t xml:space="preserve">3. Утратил силу. - </w:t>
      </w:r>
      <w:hyperlink r:id="rId28">
        <w:r>
          <w:rPr>
            <w:color w:val="0000FF"/>
          </w:rPr>
          <w:t>Постановление</w:t>
        </w:r>
      </w:hyperlink>
      <w:r>
        <w:t xml:space="preserve"> администрации городского округа город Воронеж от 25.12.2014 N 2500.</w:t>
      </w:r>
    </w:p>
    <w:p w:rsidR="00E23B1C" w:rsidRDefault="00E23B1C">
      <w:pPr>
        <w:pStyle w:val="ConsPlusNormal"/>
        <w:spacing w:before="220"/>
        <w:ind w:firstLine="540"/>
        <w:jc w:val="both"/>
      </w:pPr>
      <w:r>
        <w:t xml:space="preserve">4. Считать утратившим силу </w:t>
      </w:r>
      <w:hyperlink r:id="rId29">
        <w:r>
          <w:rPr>
            <w:color w:val="0000FF"/>
          </w:rPr>
          <w:t>постановление</w:t>
        </w:r>
      </w:hyperlink>
      <w:r>
        <w:t xml:space="preserve"> администрации городского округа город Воронеж от 30.06.2011 N 608 "Об утверждении Административного регламента администрации городского округа город Воронеж по предоставлению муниципальной услуги "Подготовка, утверждение и выдача градостроительных планов земельных участков, расположенных на территории городского округа город Воронеж".</w:t>
      </w:r>
    </w:p>
    <w:p w:rsidR="00E23B1C" w:rsidRDefault="00E23B1C">
      <w:pPr>
        <w:pStyle w:val="ConsPlusNormal"/>
        <w:spacing w:before="220"/>
        <w:ind w:firstLine="540"/>
        <w:jc w:val="both"/>
      </w:pPr>
      <w:r>
        <w:t xml:space="preserve">5. Контроль за исполнением настоящего постановления возложить на заместителя главы администрации по градостроительству </w:t>
      </w:r>
      <w:proofErr w:type="gramStart"/>
      <w:r>
        <w:t>Гладких</w:t>
      </w:r>
      <w:proofErr w:type="gramEnd"/>
      <w:r>
        <w:t xml:space="preserve"> Д.Е.</w:t>
      </w:r>
    </w:p>
    <w:p w:rsidR="00E23B1C" w:rsidRDefault="00E23B1C">
      <w:pPr>
        <w:pStyle w:val="ConsPlusNormal"/>
        <w:jc w:val="both"/>
      </w:pPr>
      <w:r>
        <w:t xml:space="preserve">(п. 5 в ред. </w:t>
      </w:r>
      <w:hyperlink r:id="rId30">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ind w:firstLine="540"/>
        <w:jc w:val="both"/>
      </w:pPr>
    </w:p>
    <w:p w:rsidR="00E23B1C" w:rsidRDefault="00E23B1C">
      <w:pPr>
        <w:pStyle w:val="ConsPlusNormal"/>
        <w:jc w:val="right"/>
      </w:pPr>
      <w:r>
        <w:t>И.о. главы администрации</w:t>
      </w:r>
    </w:p>
    <w:p w:rsidR="00E23B1C" w:rsidRDefault="00E23B1C">
      <w:pPr>
        <w:pStyle w:val="ConsPlusNormal"/>
        <w:jc w:val="right"/>
      </w:pPr>
      <w:r>
        <w:t>городского округа город Воронеж</w:t>
      </w:r>
    </w:p>
    <w:p w:rsidR="00E23B1C" w:rsidRDefault="00E23B1C">
      <w:pPr>
        <w:pStyle w:val="ConsPlusNormal"/>
        <w:jc w:val="right"/>
      </w:pPr>
      <w:r>
        <w:lastRenderedPageBreak/>
        <w:t>С.А.КРЮЧКОВ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0"/>
      </w:pPr>
      <w:r>
        <w:t>Утвержден</w:t>
      </w:r>
    </w:p>
    <w:p w:rsidR="00E23B1C" w:rsidRDefault="00E23B1C">
      <w:pPr>
        <w:pStyle w:val="ConsPlusNormal"/>
        <w:jc w:val="right"/>
      </w:pPr>
      <w:r>
        <w:t>постановлением</w:t>
      </w:r>
    </w:p>
    <w:p w:rsidR="00E23B1C" w:rsidRDefault="00E23B1C">
      <w:pPr>
        <w:pStyle w:val="ConsPlusNormal"/>
        <w:jc w:val="right"/>
      </w:pPr>
      <w:r>
        <w:t xml:space="preserve">администрации </w:t>
      </w:r>
      <w:proofErr w:type="gramStart"/>
      <w:r>
        <w:t>городского</w:t>
      </w:r>
      <w:proofErr w:type="gramEnd"/>
    </w:p>
    <w:p w:rsidR="00E23B1C" w:rsidRDefault="00E23B1C">
      <w:pPr>
        <w:pStyle w:val="ConsPlusNormal"/>
        <w:jc w:val="right"/>
      </w:pPr>
      <w:r>
        <w:t>округа город Воронеж</w:t>
      </w:r>
    </w:p>
    <w:p w:rsidR="00E23B1C" w:rsidRDefault="00E23B1C">
      <w:pPr>
        <w:pStyle w:val="ConsPlusNormal"/>
        <w:jc w:val="right"/>
      </w:pPr>
      <w:r>
        <w:t>от 30.07.2012 N 622</w:t>
      </w:r>
    </w:p>
    <w:p w:rsidR="00E23B1C" w:rsidRDefault="00E23B1C">
      <w:pPr>
        <w:pStyle w:val="ConsPlusNormal"/>
        <w:ind w:firstLine="540"/>
        <w:jc w:val="both"/>
      </w:pPr>
    </w:p>
    <w:p w:rsidR="00E23B1C" w:rsidRDefault="00E23B1C">
      <w:pPr>
        <w:pStyle w:val="ConsPlusTitle"/>
        <w:jc w:val="center"/>
      </w:pPr>
      <w:bookmarkStart w:id="0" w:name="P42"/>
      <w:bookmarkEnd w:id="0"/>
      <w:r>
        <w:t>АДМИНИСТРАТИВНЫЙ РЕГЛАМЕНТ</w:t>
      </w:r>
    </w:p>
    <w:p w:rsidR="00E23B1C" w:rsidRDefault="00E23B1C">
      <w:pPr>
        <w:pStyle w:val="ConsPlusTitle"/>
        <w:jc w:val="center"/>
      </w:pPr>
      <w:r>
        <w:t>АДМИНИСТРАЦИИ ГОРОДСКОГО ОКРУГА ГОРОД ВОРОНЕЖ</w:t>
      </w:r>
    </w:p>
    <w:p w:rsidR="00E23B1C" w:rsidRDefault="00E23B1C">
      <w:pPr>
        <w:pStyle w:val="ConsPlusTitle"/>
        <w:jc w:val="center"/>
      </w:pPr>
      <w:r>
        <w:t>ПО ПРЕДОСТАВЛЕНИЮ МУНИЦИПАЛЬНОЙ УСЛУГИ "ВЫДАЧА</w:t>
      </w:r>
    </w:p>
    <w:p w:rsidR="00E23B1C" w:rsidRDefault="00E23B1C">
      <w:pPr>
        <w:pStyle w:val="ConsPlusTitle"/>
        <w:jc w:val="center"/>
      </w:pPr>
      <w:r>
        <w:t>ГРАДОСТРОИТЕЛЬНОГО ПЛАНА ЗЕМЕЛЬНОГО УЧАСТКА"</w:t>
      </w:r>
    </w:p>
    <w:p w:rsidR="00E23B1C" w:rsidRDefault="00E23B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3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3B1C" w:rsidRDefault="00E23B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3B1C" w:rsidRDefault="00E23B1C">
            <w:pPr>
              <w:pStyle w:val="ConsPlusNormal"/>
              <w:jc w:val="center"/>
            </w:pPr>
            <w:r>
              <w:rPr>
                <w:color w:val="392C69"/>
              </w:rPr>
              <w:t>Список изменяющих документов</w:t>
            </w:r>
          </w:p>
          <w:p w:rsidR="00E23B1C" w:rsidRDefault="00E23B1C">
            <w:pPr>
              <w:pStyle w:val="ConsPlusNormal"/>
              <w:jc w:val="center"/>
            </w:pPr>
            <w:proofErr w:type="gramStart"/>
            <w:r>
              <w:rPr>
                <w:color w:val="392C69"/>
              </w:rPr>
              <w:t>(в ред. постановлений администрации городского округа город Воронеж</w:t>
            </w:r>
            <w:proofErr w:type="gramEnd"/>
          </w:p>
          <w:p w:rsidR="00E23B1C" w:rsidRDefault="00E23B1C">
            <w:pPr>
              <w:pStyle w:val="ConsPlusNormal"/>
              <w:jc w:val="center"/>
            </w:pPr>
            <w:r>
              <w:rPr>
                <w:color w:val="392C69"/>
              </w:rPr>
              <w:t xml:space="preserve">от 21.06.2023 </w:t>
            </w:r>
            <w:hyperlink r:id="rId31">
              <w:r>
                <w:rPr>
                  <w:color w:val="0000FF"/>
                </w:rPr>
                <w:t>N 755</w:t>
              </w:r>
            </w:hyperlink>
            <w:r>
              <w:rPr>
                <w:color w:val="392C69"/>
              </w:rPr>
              <w:t xml:space="preserve">, от 16.04.2024 </w:t>
            </w:r>
            <w:hyperlink r:id="rId32">
              <w:r>
                <w:rPr>
                  <w:color w:val="0000FF"/>
                </w:rPr>
                <w:t>N 480</w:t>
              </w:r>
            </w:hyperlink>
            <w:r>
              <w:rPr>
                <w:color w:val="392C69"/>
              </w:rPr>
              <w:t xml:space="preserve">, от 03.10.2024 </w:t>
            </w:r>
            <w:hyperlink r:id="rId33">
              <w:r>
                <w:rPr>
                  <w:color w:val="0000FF"/>
                </w:rPr>
                <w:t>N 1284</w:t>
              </w:r>
            </w:hyperlink>
            <w:r>
              <w:rPr>
                <w:color w:val="392C69"/>
              </w:rPr>
              <w:t>,</w:t>
            </w:r>
          </w:p>
          <w:p w:rsidR="00E23B1C" w:rsidRDefault="00E23B1C">
            <w:pPr>
              <w:pStyle w:val="ConsPlusNormal"/>
              <w:jc w:val="center"/>
            </w:pPr>
            <w:r>
              <w:rPr>
                <w:color w:val="392C69"/>
              </w:rPr>
              <w:t xml:space="preserve">от 25.11.2024 </w:t>
            </w:r>
            <w:hyperlink r:id="rId34">
              <w:r>
                <w:rPr>
                  <w:color w:val="0000FF"/>
                </w:rPr>
                <w:t>N 1525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r>
    </w:tbl>
    <w:p w:rsidR="00E23B1C" w:rsidRDefault="00E23B1C">
      <w:pPr>
        <w:pStyle w:val="ConsPlusNormal"/>
        <w:ind w:firstLine="540"/>
        <w:jc w:val="both"/>
      </w:pPr>
    </w:p>
    <w:p w:rsidR="00E23B1C" w:rsidRDefault="00E23B1C">
      <w:pPr>
        <w:pStyle w:val="ConsPlusTitle"/>
        <w:jc w:val="center"/>
        <w:outlineLvl w:val="1"/>
      </w:pPr>
      <w:r>
        <w:t>I. ОБЩИЕ ПОЛОЖЕНИЯ</w:t>
      </w:r>
    </w:p>
    <w:p w:rsidR="00E23B1C" w:rsidRDefault="00E23B1C">
      <w:pPr>
        <w:pStyle w:val="ConsPlusNormal"/>
        <w:ind w:firstLine="540"/>
        <w:jc w:val="both"/>
      </w:pPr>
    </w:p>
    <w:p w:rsidR="00E23B1C" w:rsidRDefault="00E23B1C">
      <w:pPr>
        <w:pStyle w:val="ConsPlusTitle"/>
        <w:jc w:val="center"/>
        <w:outlineLvl w:val="2"/>
      </w:pPr>
      <w:r>
        <w:t>1.1. Предмет регулирования Административного регламента</w:t>
      </w:r>
    </w:p>
    <w:p w:rsidR="00E23B1C" w:rsidRDefault="00E23B1C">
      <w:pPr>
        <w:pStyle w:val="ConsPlusNormal"/>
        <w:ind w:firstLine="540"/>
        <w:jc w:val="both"/>
      </w:pPr>
    </w:p>
    <w:p w:rsidR="00E23B1C" w:rsidRDefault="00E23B1C">
      <w:pPr>
        <w:pStyle w:val="ConsPlusNormal"/>
        <w:ind w:firstLine="540"/>
        <w:jc w:val="both"/>
      </w:pPr>
      <w:r>
        <w:t>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городском округе город Воронеж.</w:t>
      </w:r>
    </w:p>
    <w:p w:rsidR="00E23B1C" w:rsidRDefault="00E23B1C">
      <w:pPr>
        <w:pStyle w:val="ConsPlusNormal"/>
        <w:ind w:firstLine="540"/>
        <w:jc w:val="both"/>
      </w:pPr>
    </w:p>
    <w:p w:rsidR="00E23B1C" w:rsidRDefault="00E23B1C">
      <w:pPr>
        <w:pStyle w:val="ConsPlusTitle"/>
        <w:jc w:val="center"/>
        <w:outlineLvl w:val="2"/>
      </w:pPr>
      <w:bookmarkStart w:id="1" w:name="P57"/>
      <w:bookmarkEnd w:id="1"/>
      <w:r>
        <w:t>1.2. Круг заявителей</w:t>
      </w:r>
    </w:p>
    <w:p w:rsidR="00E23B1C" w:rsidRDefault="00E23B1C">
      <w:pPr>
        <w:pStyle w:val="ConsPlusNormal"/>
        <w:ind w:firstLine="540"/>
        <w:jc w:val="both"/>
      </w:pPr>
    </w:p>
    <w:p w:rsidR="00E23B1C" w:rsidRDefault="00E23B1C">
      <w:pPr>
        <w:pStyle w:val="ConsPlusNormal"/>
        <w:ind w:firstLine="540"/>
        <w:jc w:val="both"/>
      </w:pPr>
      <w:bookmarkStart w:id="2" w:name="P59"/>
      <w:bookmarkEnd w:id="2"/>
      <w:r>
        <w:t xml:space="preserve">1.2.1. Заявителями на получение муниципальной услуги являются правообладатели земельных участков, а также иные лица в случае, предусмотренном </w:t>
      </w:r>
      <w:hyperlink r:id="rId35">
        <w:r>
          <w:rPr>
            <w:color w:val="0000FF"/>
          </w:rPr>
          <w:t>частью 1.1</w:t>
        </w:r>
      </w:hyperlink>
      <w:r>
        <w:t xml:space="preserve"> или </w:t>
      </w:r>
      <w:hyperlink r:id="rId36">
        <w:r>
          <w:rPr>
            <w:color w:val="0000FF"/>
          </w:rPr>
          <w:t>1.2 статьи 57.3</w:t>
        </w:r>
      </w:hyperlink>
      <w:r>
        <w:t xml:space="preserve"> Градостроительного кодекса Российской Федерации (далее - заявитель).</w:t>
      </w:r>
    </w:p>
    <w:p w:rsidR="00E23B1C" w:rsidRDefault="00E23B1C">
      <w:pPr>
        <w:pStyle w:val="ConsPlusNormal"/>
        <w:jc w:val="both"/>
      </w:pPr>
      <w:r>
        <w:t>(</w:t>
      </w:r>
      <w:proofErr w:type="gramStart"/>
      <w:r>
        <w:t>п</w:t>
      </w:r>
      <w:proofErr w:type="gramEnd"/>
      <w:r>
        <w:t xml:space="preserve">. 1.2.1 в ред. </w:t>
      </w:r>
      <w:hyperlink r:id="rId37">
        <w:r>
          <w:rPr>
            <w:color w:val="0000FF"/>
          </w:rPr>
          <w:t>постановления</w:t>
        </w:r>
      </w:hyperlink>
      <w:r>
        <w:t xml:space="preserve"> администрации городского округа город Воронеж от 16.04.2024 N 480)</w:t>
      </w:r>
    </w:p>
    <w:p w:rsidR="00E23B1C" w:rsidRDefault="00E23B1C">
      <w:pPr>
        <w:pStyle w:val="ConsPlusNormal"/>
        <w:spacing w:before="220"/>
        <w:ind w:firstLine="540"/>
        <w:jc w:val="both"/>
      </w:pPr>
      <w:r>
        <w:t xml:space="preserve">1.2.2. Интересы заявителей, указанных в </w:t>
      </w:r>
      <w:hyperlink w:anchor="P59">
        <w:r>
          <w:rPr>
            <w:color w:val="0000FF"/>
          </w:rPr>
          <w:t>пункте 1.2.1</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E23B1C" w:rsidRDefault="00E23B1C">
      <w:pPr>
        <w:pStyle w:val="ConsPlusNormal"/>
        <w:ind w:firstLine="540"/>
        <w:jc w:val="both"/>
      </w:pPr>
    </w:p>
    <w:p w:rsidR="00E23B1C" w:rsidRDefault="00E23B1C">
      <w:pPr>
        <w:pStyle w:val="ConsPlusTitle"/>
        <w:jc w:val="center"/>
        <w:outlineLvl w:val="2"/>
      </w:pPr>
      <w:r>
        <w:t xml:space="preserve">1.3. Требование предоставления заявителю </w:t>
      </w:r>
      <w:proofErr w:type="gramStart"/>
      <w:r>
        <w:t>муниципальной</w:t>
      </w:r>
      <w:proofErr w:type="gramEnd"/>
    </w:p>
    <w:p w:rsidR="00E23B1C" w:rsidRDefault="00E23B1C">
      <w:pPr>
        <w:pStyle w:val="ConsPlusTitle"/>
        <w:jc w:val="center"/>
      </w:pPr>
      <w:r>
        <w:t>услуги в соответствии с вариантом предоставления</w:t>
      </w:r>
    </w:p>
    <w:p w:rsidR="00E23B1C" w:rsidRDefault="00E23B1C">
      <w:pPr>
        <w:pStyle w:val="ConsPlusTitle"/>
        <w:jc w:val="center"/>
      </w:pPr>
      <w:r>
        <w:t>муниципальной услуги, соответствующим признакам заявителя,</w:t>
      </w:r>
    </w:p>
    <w:p w:rsidR="00E23B1C" w:rsidRDefault="00E23B1C">
      <w:pPr>
        <w:pStyle w:val="ConsPlusTitle"/>
        <w:jc w:val="center"/>
      </w:pPr>
      <w:proofErr w:type="gramStart"/>
      <w:r>
        <w:t>определенным</w:t>
      </w:r>
      <w:proofErr w:type="gramEnd"/>
      <w:r>
        <w:t xml:space="preserve"> в результате анкетирования, проводимого</w:t>
      </w:r>
    </w:p>
    <w:p w:rsidR="00E23B1C" w:rsidRDefault="00E23B1C">
      <w:pPr>
        <w:pStyle w:val="ConsPlusTitle"/>
        <w:jc w:val="center"/>
      </w:pPr>
      <w:r>
        <w:t>органом, предоставляющим услугу (далее - профилирование),</w:t>
      </w:r>
    </w:p>
    <w:p w:rsidR="00E23B1C" w:rsidRDefault="00E23B1C">
      <w:pPr>
        <w:pStyle w:val="ConsPlusTitle"/>
        <w:jc w:val="center"/>
      </w:pPr>
      <w:r>
        <w:t>а также результата, за предоставлением которого обратился</w:t>
      </w:r>
    </w:p>
    <w:p w:rsidR="00E23B1C" w:rsidRDefault="00E23B1C">
      <w:pPr>
        <w:pStyle w:val="ConsPlusTitle"/>
        <w:jc w:val="center"/>
      </w:pPr>
      <w:r>
        <w:t>заявитель</w:t>
      </w:r>
    </w:p>
    <w:p w:rsidR="00E23B1C" w:rsidRDefault="00E23B1C">
      <w:pPr>
        <w:pStyle w:val="ConsPlusNormal"/>
        <w:ind w:firstLine="540"/>
        <w:jc w:val="both"/>
      </w:pPr>
    </w:p>
    <w:p w:rsidR="00E23B1C" w:rsidRDefault="00E23B1C">
      <w:pPr>
        <w:pStyle w:val="ConsPlusNormal"/>
        <w:ind w:firstLine="540"/>
        <w:jc w:val="both"/>
      </w:pPr>
      <w:r>
        <w:t xml:space="preserve">1.3.1. Муниципальная услуга предоставляется заявителю в соответствии с вариантом </w:t>
      </w:r>
      <w:r>
        <w:lastRenderedPageBreak/>
        <w:t>предоставления муниципальной услуги.</w:t>
      </w:r>
    </w:p>
    <w:p w:rsidR="00E23B1C" w:rsidRDefault="00E23B1C">
      <w:pPr>
        <w:pStyle w:val="ConsPlusNormal"/>
        <w:spacing w:before="220"/>
        <w:ind w:firstLine="540"/>
        <w:jc w:val="both"/>
      </w:pPr>
      <w:r>
        <w:t xml:space="preserve">1.3.2. Вариант предоставления муниципальной услуги определяется исходя из установленных в соответствии с </w:t>
      </w:r>
      <w:hyperlink w:anchor="P703">
        <w:r>
          <w:rPr>
            <w:color w:val="0000FF"/>
          </w:rPr>
          <w:t>приложением N 1</w:t>
        </w:r>
      </w:hyperlink>
      <w: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23B1C" w:rsidRDefault="00E23B1C">
      <w:pPr>
        <w:pStyle w:val="ConsPlusNormal"/>
        <w:spacing w:before="220"/>
        <w:ind w:firstLine="540"/>
        <w:jc w:val="both"/>
      </w:pPr>
      <w:r>
        <w:t>1.3.3. Признаки заявителя определяются путем профилирования, осуществляемого в соответствии с настоящим Административным регламентом.</w:t>
      </w:r>
    </w:p>
    <w:p w:rsidR="00E23B1C" w:rsidRDefault="00E23B1C">
      <w:pPr>
        <w:pStyle w:val="ConsPlusNormal"/>
        <w:ind w:firstLine="540"/>
        <w:jc w:val="both"/>
      </w:pPr>
    </w:p>
    <w:p w:rsidR="00E23B1C" w:rsidRDefault="00E23B1C">
      <w:pPr>
        <w:pStyle w:val="ConsPlusTitle"/>
        <w:jc w:val="center"/>
        <w:outlineLvl w:val="1"/>
      </w:pPr>
      <w:r>
        <w:t>II. СТАНДАРТ ПРЕДОСТАВЛЕНИЯ</w:t>
      </w:r>
    </w:p>
    <w:p w:rsidR="00E23B1C" w:rsidRDefault="00E23B1C">
      <w:pPr>
        <w:pStyle w:val="ConsPlusTitle"/>
        <w:jc w:val="center"/>
      </w:pPr>
      <w:r>
        <w:t>МУНИЦИПАЛЬНОЙ УСЛУГИ</w:t>
      </w:r>
    </w:p>
    <w:p w:rsidR="00E23B1C" w:rsidRDefault="00E23B1C">
      <w:pPr>
        <w:pStyle w:val="ConsPlusNormal"/>
        <w:ind w:firstLine="540"/>
        <w:jc w:val="both"/>
      </w:pPr>
    </w:p>
    <w:p w:rsidR="00E23B1C" w:rsidRDefault="00E23B1C">
      <w:pPr>
        <w:pStyle w:val="ConsPlusTitle"/>
        <w:jc w:val="center"/>
        <w:outlineLvl w:val="2"/>
      </w:pPr>
      <w:r>
        <w:t>2.1. Наименование муниципальной услуги</w:t>
      </w:r>
    </w:p>
    <w:p w:rsidR="00E23B1C" w:rsidRDefault="00E23B1C">
      <w:pPr>
        <w:pStyle w:val="ConsPlusNormal"/>
        <w:ind w:firstLine="540"/>
        <w:jc w:val="both"/>
      </w:pPr>
    </w:p>
    <w:p w:rsidR="00E23B1C" w:rsidRDefault="00E23B1C">
      <w:pPr>
        <w:pStyle w:val="ConsPlusNormal"/>
        <w:ind w:firstLine="540"/>
        <w:jc w:val="both"/>
      </w:pPr>
      <w:r>
        <w:t>Наименование муниципальной услуги - "Выдача градостроительного плана земельного участка".</w:t>
      </w:r>
    </w:p>
    <w:p w:rsidR="00E23B1C" w:rsidRDefault="00E23B1C">
      <w:pPr>
        <w:pStyle w:val="ConsPlusNormal"/>
        <w:ind w:firstLine="540"/>
        <w:jc w:val="both"/>
      </w:pPr>
    </w:p>
    <w:p w:rsidR="00E23B1C" w:rsidRDefault="00E23B1C">
      <w:pPr>
        <w:pStyle w:val="ConsPlusTitle"/>
        <w:jc w:val="center"/>
        <w:outlineLvl w:val="2"/>
      </w:pPr>
      <w:r>
        <w:t>2.2. Наименование органа,</w:t>
      </w:r>
    </w:p>
    <w:p w:rsidR="00E23B1C" w:rsidRDefault="00E23B1C">
      <w:pPr>
        <w:pStyle w:val="ConsPlusTitle"/>
        <w:jc w:val="center"/>
      </w:pPr>
      <w:proofErr w:type="gramStart"/>
      <w:r>
        <w:t>предоставляющего</w:t>
      </w:r>
      <w:proofErr w:type="gramEnd"/>
      <w:r>
        <w:t xml:space="preserve"> муниципальную услугу</w:t>
      </w:r>
    </w:p>
    <w:p w:rsidR="00E23B1C" w:rsidRDefault="00E23B1C">
      <w:pPr>
        <w:pStyle w:val="ConsPlusNormal"/>
        <w:ind w:firstLine="540"/>
        <w:jc w:val="both"/>
      </w:pPr>
    </w:p>
    <w:p w:rsidR="00E23B1C" w:rsidRDefault="00E23B1C">
      <w:pPr>
        <w:pStyle w:val="ConsPlusNormal"/>
        <w:ind w:firstLine="540"/>
        <w:jc w:val="both"/>
      </w:pPr>
      <w:r>
        <w:t>Орган, предоставляющий муниципальную услугу, - администрация городского округа город Воронеж (далее - администрация).</w:t>
      </w:r>
    </w:p>
    <w:p w:rsidR="00E23B1C" w:rsidRDefault="00E23B1C">
      <w:pPr>
        <w:pStyle w:val="ConsPlusNormal"/>
        <w:spacing w:before="220"/>
        <w:ind w:firstLine="540"/>
        <w:jc w:val="both"/>
      </w:pPr>
      <w:r>
        <w:t>Структурное подразделение администрации, обеспечивающее организацию предоставления муниципальной услуги, - управление главного архитектора администрации городского округа город Воронеж (далее - управление).</w:t>
      </w:r>
    </w:p>
    <w:p w:rsidR="00E23B1C" w:rsidRDefault="00E23B1C">
      <w:pPr>
        <w:pStyle w:val="ConsPlusNormal"/>
        <w:spacing w:before="220"/>
        <w:ind w:firstLine="540"/>
        <w:jc w:val="both"/>
      </w:pPr>
      <w: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E23B1C" w:rsidRDefault="00E23B1C">
      <w:pPr>
        <w:pStyle w:val="ConsPlusNormal"/>
        <w:spacing w:before="220"/>
        <w:ind w:firstLine="540"/>
        <w:jc w:val="both"/>
      </w:pPr>
      <w:r>
        <w:t>МФЦ не вправе принимать решение об отказе в приеме заявления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и прилагаемых к нему документов в случае, если указанные заявления поданы в МФЦ.</w:t>
      </w:r>
    </w:p>
    <w:p w:rsidR="00E23B1C" w:rsidRDefault="00E23B1C">
      <w:pPr>
        <w:pStyle w:val="ConsPlusNormal"/>
        <w:ind w:firstLine="540"/>
        <w:jc w:val="both"/>
      </w:pPr>
    </w:p>
    <w:p w:rsidR="00E23B1C" w:rsidRDefault="00E23B1C">
      <w:pPr>
        <w:pStyle w:val="ConsPlusTitle"/>
        <w:jc w:val="center"/>
        <w:outlineLvl w:val="2"/>
      </w:pPr>
      <w:r>
        <w:t>2.3. Результат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bookmarkStart w:id="3" w:name="P92"/>
      <w:bookmarkEnd w:id="3"/>
      <w:r>
        <w:t>2.3.1. Результатом предоставления муниципальной услуги является:</w:t>
      </w:r>
    </w:p>
    <w:p w:rsidR="00E23B1C" w:rsidRDefault="00E23B1C">
      <w:pPr>
        <w:pStyle w:val="ConsPlusNormal"/>
        <w:spacing w:before="220"/>
        <w:ind w:firstLine="540"/>
        <w:jc w:val="both"/>
      </w:pPr>
      <w:bookmarkStart w:id="4" w:name="P93"/>
      <w:bookmarkEnd w:id="4"/>
      <w:r>
        <w:t>а) выдача градостроительного плана земельного участка.</w:t>
      </w:r>
    </w:p>
    <w:p w:rsidR="00E23B1C" w:rsidRDefault="00E23B1C">
      <w:pPr>
        <w:pStyle w:val="ConsPlusNormal"/>
        <w:spacing w:before="220"/>
        <w:ind w:firstLine="540"/>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градостроительный план земельного участка, в котором указаны дата и номер градостроительного плана земельного участка;</w:t>
      </w:r>
    </w:p>
    <w:p w:rsidR="00E23B1C" w:rsidRDefault="00E23B1C">
      <w:pPr>
        <w:pStyle w:val="ConsPlusNormal"/>
        <w:spacing w:before="220"/>
        <w:ind w:firstLine="540"/>
        <w:jc w:val="both"/>
      </w:pPr>
      <w:bookmarkStart w:id="5" w:name="P95"/>
      <w:bookmarkEnd w:id="5"/>
      <w:r>
        <w:t>б) выдача дубликата градостроительного плана земельного участка.</w:t>
      </w:r>
    </w:p>
    <w:p w:rsidR="00E23B1C" w:rsidRDefault="00E23B1C">
      <w:pPr>
        <w:pStyle w:val="ConsPlusNormal"/>
        <w:spacing w:before="220"/>
        <w:ind w:firstLine="540"/>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градостроительного плана земельного участка, в котором указаны дата и номер градостроительного плана земельного участка;</w:t>
      </w:r>
    </w:p>
    <w:p w:rsidR="00E23B1C" w:rsidRDefault="00E23B1C">
      <w:pPr>
        <w:pStyle w:val="ConsPlusNormal"/>
        <w:spacing w:before="220"/>
        <w:ind w:firstLine="540"/>
        <w:jc w:val="both"/>
      </w:pPr>
      <w:bookmarkStart w:id="6" w:name="P97"/>
      <w:bookmarkEnd w:id="6"/>
      <w:r>
        <w:lastRenderedPageBreak/>
        <w:t>в) исправление допущенных опечаток и ошибок в градостроительном плане земельного участка.</w:t>
      </w:r>
    </w:p>
    <w:p w:rsidR="00E23B1C" w:rsidRDefault="00E23B1C">
      <w:pPr>
        <w:pStyle w:val="ConsPlusNormal"/>
        <w:spacing w:before="220"/>
        <w:ind w:firstLine="540"/>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градостроительный план земельного участка с исправленными опечатками и ошибками, в котором указаны дата и номер градостроительного плана земельного участка;</w:t>
      </w:r>
    </w:p>
    <w:p w:rsidR="00E23B1C" w:rsidRDefault="00E23B1C">
      <w:pPr>
        <w:pStyle w:val="ConsPlusNormal"/>
        <w:spacing w:before="220"/>
        <w:ind w:firstLine="540"/>
        <w:jc w:val="both"/>
      </w:pPr>
      <w:bookmarkStart w:id="7" w:name="P99"/>
      <w:bookmarkEnd w:id="7"/>
      <w:r>
        <w:t>г) решение об отказе в выдаче градостроительного плана земельного участка.</w:t>
      </w:r>
    </w:p>
    <w:p w:rsidR="00E23B1C" w:rsidRDefault="00E23B1C">
      <w:pPr>
        <w:pStyle w:val="ConsPlusNormal"/>
        <w:spacing w:before="220"/>
        <w:ind w:firstLine="540"/>
        <w:jc w:val="both"/>
      </w:pPr>
      <w:r>
        <w:t xml:space="preserve">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решение об отказе в выдаче градостроительного плана земельного участка, в котором указаны основания для отказа в выдаче градостроительного плана земельного участка в соответствии с </w:t>
      </w:r>
      <w:hyperlink w:anchor="P179">
        <w:r>
          <w:rPr>
            <w:color w:val="0000FF"/>
          </w:rPr>
          <w:t>пунктом 2.8.2</w:t>
        </w:r>
      </w:hyperlink>
      <w:r>
        <w:t xml:space="preserve"> настоящего Административного регламента;</w:t>
      </w:r>
    </w:p>
    <w:p w:rsidR="00E23B1C" w:rsidRDefault="00E23B1C">
      <w:pPr>
        <w:pStyle w:val="ConsPlusNormal"/>
        <w:spacing w:before="220"/>
        <w:ind w:firstLine="540"/>
        <w:jc w:val="both"/>
      </w:pPr>
      <w:bookmarkStart w:id="8" w:name="P101"/>
      <w:bookmarkEnd w:id="8"/>
      <w:r>
        <w:t>д) решение об отказе в выдаче дубликата градостроительного плана земельного участка.</w:t>
      </w:r>
    </w:p>
    <w:p w:rsidR="00E23B1C" w:rsidRDefault="00E23B1C">
      <w:pPr>
        <w:pStyle w:val="ConsPlusNormal"/>
        <w:spacing w:before="220"/>
        <w:ind w:firstLine="540"/>
        <w:jc w:val="both"/>
      </w:pPr>
      <w:r>
        <w:t xml:space="preserve">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решение об отказе в выдаче дубликата градостроительного плана земельного участка (далее - дубликат), в котором указаны основания для отказа в выдаче дубликата в соответствии с </w:t>
      </w:r>
      <w:hyperlink w:anchor="P188">
        <w:r>
          <w:rPr>
            <w:color w:val="0000FF"/>
          </w:rPr>
          <w:t>пунктом 2.8.4</w:t>
        </w:r>
      </w:hyperlink>
      <w:r>
        <w:t xml:space="preserve"> настоящего Административного регламента;</w:t>
      </w:r>
    </w:p>
    <w:p w:rsidR="00E23B1C" w:rsidRDefault="00E23B1C">
      <w:pPr>
        <w:pStyle w:val="ConsPlusNormal"/>
        <w:spacing w:before="220"/>
        <w:ind w:firstLine="540"/>
        <w:jc w:val="both"/>
      </w:pPr>
      <w:bookmarkStart w:id="9" w:name="P103"/>
      <w:bookmarkEnd w:id="9"/>
      <w:r>
        <w:t>е) решение об отказе в исправлении допущенных опечаток и ошибок в градостроительном плане земельного участка.</w:t>
      </w:r>
    </w:p>
    <w:p w:rsidR="00E23B1C" w:rsidRDefault="00E23B1C">
      <w:pPr>
        <w:pStyle w:val="ConsPlusNormal"/>
        <w:spacing w:before="220"/>
        <w:ind w:firstLine="540"/>
        <w:jc w:val="both"/>
      </w:pPr>
      <w:proofErr w:type="gramStart"/>
      <w:r>
        <w:t xml:space="preserve">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решение об отказе в исправлении допущенных опечаток и ошибок в градостроительном плане земельного участка (далее - исправление допущенных опечаток и ошибок), в котором указаны основания для отказа в исправлении допущенных опечаток и ошибок в соответствии с </w:t>
      </w:r>
      <w:hyperlink w:anchor="P185">
        <w:r>
          <w:rPr>
            <w:color w:val="0000FF"/>
          </w:rPr>
          <w:t>пунктом 2.8.3</w:t>
        </w:r>
      </w:hyperlink>
      <w:r>
        <w:t xml:space="preserve"> настоящего Административного регламента.</w:t>
      </w:r>
      <w:proofErr w:type="gramEnd"/>
    </w:p>
    <w:p w:rsidR="00E23B1C" w:rsidRDefault="00E23B1C">
      <w:pPr>
        <w:pStyle w:val="ConsPlusNormal"/>
        <w:spacing w:before="220"/>
        <w:ind w:firstLine="540"/>
        <w:jc w:val="both"/>
      </w:pPr>
      <w:r>
        <w:t xml:space="preserve">2.3.2. Форма градостроительного </w:t>
      </w:r>
      <w:hyperlink r:id="rId38">
        <w:r>
          <w:rPr>
            <w:color w:val="0000FF"/>
          </w:rPr>
          <w:t>плана</w:t>
        </w:r>
      </w:hyperlink>
      <w:r>
        <w:t xml:space="preserve"> земельного участка установлена Приказом Минстроя России от 25.04.2017 N 741/</w:t>
      </w:r>
      <w:proofErr w:type="gramStart"/>
      <w:r>
        <w:t>пр</w:t>
      </w:r>
      <w:proofErr w:type="gramEnd"/>
      <w:r>
        <w:t xml:space="preserve"> "Об утверждении формы градостроительного плана земельного участка и порядка ее заполнения".</w:t>
      </w:r>
    </w:p>
    <w:p w:rsidR="00E23B1C" w:rsidRDefault="00E23B1C">
      <w:pPr>
        <w:pStyle w:val="ConsPlusNormal"/>
        <w:spacing w:before="220"/>
        <w:ind w:firstLine="540"/>
        <w:jc w:val="both"/>
      </w:pPr>
      <w:r>
        <w:t>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 единый в отношении всех смежных земельных участков при соблюдении совокупности условий:</w:t>
      </w:r>
    </w:p>
    <w:p w:rsidR="00E23B1C" w:rsidRDefault="00E23B1C">
      <w:pPr>
        <w:pStyle w:val="ConsPlusNormal"/>
        <w:spacing w:before="220"/>
        <w:ind w:firstLine="540"/>
        <w:jc w:val="both"/>
      </w:pPr>
      <w:r>
        <w:t>- земельные участки являются смежными;</w:t>
      </w:r>
    </w:p>
    <w:p w:rsidR="00E23B1C" w:rsidRDefault="00E23B1C">
      <w:pPr>
        <w:pStyle w:val="ConsPlusNormal"/>
        <w:spacing w:before="220"/>
        <w:ind w:firstLine="540"/>
        <w:jc w:val="both"/>
      </w:pPr>
      <w:r>
        <w:t xml:space="preserve">- 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 и (или)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 </w:t>
      </w:r>
      <w:proofErr w:type="gramStart"/>
      <w:r>
        <w:t>Для 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roofErr w:type="gramEnd"/>
    </w:p>
    <w:p w:rsidR="00E23B1C" w:rsidRDefault="00E23B1C">
      <w:pPr>
        <w:pStyle w:val="ConsPlusNormal"/>
        <w:spacing w:before="220"/>
        <w:ind w:firstLine="540"/>
        <w:jc w:val="both"/>
      </w:pPr>
      <w:r>
        <w:t>-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
    <w:p w:rsidR="00E23B1C" w:rsidRDefault="00E23B1C">
      <w:pPr>
        <w:pStyle w:val="ConsPlusNormal"/>
        <w:jc w:val="both"/>
      </w:pPr>
      <w:r>
        <w:lastRenderedPageBreak/>
        <w:t xml:space="preserve">(п. 2.3.2 в ред. </w:t>
      </w:r>
      <w:hyperlink r:id="rId39">
        <w:r>
          <w:rPr>
            <w:color w:val="0000FF"/>
          </w:rPr>
          <w:t>постановления</w:t>
        </w:r>
      </w:hyperlink>
      <w:r>
        <w:t xml:space="preserve"> администрации городского округа город Воронеж от 16.04.2024 N 480)</w:t>
      </w:r>
    </w:p>
    <w:p w:rsidR="00E23B1C" w:rsidRDefault="00E23B1C">
      <w:pPr>
        <w:pStyle w:val="ConsPlusNormal"/>
        <w:spacing w:before="220"/>
        <w:ind w:firstLine="540"/>
        <w:jc w:val="both"/>
      </w:pPr>
      <w:bookmarkStart w:id="10" w:name="P111"/>
      <w:bookmarkEnd w:id="10"/>
      <w:r>
        <w:t xml:space="preserve">2.3.3. Результат предоставления муниципальной услуги, указанный в </w:t>
      </w:r>
      <w:hyperlink w:anchor="P92">
        <w:r>
          <w:rPr>
            <w:color w:val="0000FF"/>
          </w:rPr>
          <w:t>пункте 2.3.1</w:t>
        </w:r>
      </w:hyperlink>
      <w:r>
        <w:t xml:space="preserve"> настоящего Административного регламента:</w:t>
      </w:r>
    </w:p>
    <w:p w:rsidR="00E23B1C" w:rsidRDefault="00E23B1C">
      <w:pPr>
        <w:pStyle w:val="ConsPlusNormal"/>
        <w:spacing w:before="220"/>
        <w:ind w:firstLine="540"/>
        <w:jc w:val="both"/>
      </w:pPr>
      <w:proofErr w:type="gramStart"/>
      <w: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выдаче градостроительного плана земельного участка, заявлении об исправлении допущенных опечаток и ошибок, заявлении о выдаче дубликата;</w:t>
      </w:r>
      <w:proofErr w:type="gramEnd"/>
    </w:p>
    <w:p w:rsidR="00E23B1C" w:rsidRDefault="00E23B1C">
      <w:pPr>
        <w:pStyle w:val="ConsPlusNormal"/>
        <w:spacing w:before="220"/>
        <w:ind w:firstLine="540"/>
        <w:jc w:val="both"/>
      </w:pPr>
      <w: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23B1C" w:rsidRDefault="00E23B1C">
      <w:pPr>
        <w:pStyle w:val="ConsPlusNormal"/>
        <w:spacing w:before="220"/>
        <w:ind w:firstLine="540"/>
        <w:jc w:val="both"/>
      </w:pPr>
      <w:r>
        <w:t xml:space="preserve">2.3.4. Результат предоставления муниципальной услуги, указанный в </w:t>
      </w:r>
      <w:hyperlink w:anchor="P92">
        <w:r>
          <w:rPr>
            <w:color w:val="0000FF"/>
          </w:rPr>
          <w:t>пункте 2.3.1</w:t>
        </w:r>
      </w:hyperlink>
      <w:r>
        <w:t xml:space="preserve">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указанного им в заявлении.</w:t>
      </w:r>
    </w:p>
    <w:p w:rsidR="00E23B1C" w:rsidRDefault="00E23B1C">
      <w:pPr>
        <w:pStyle w:val="ConsPlusNormal"/>
        <w:spacing w:before="220"/>
        <w:ind w:firstLine="540"/>
        <w:jc w:val="both"/>
      </w:pPr>
      <w:r>
        <w:t>2.3.5.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E23B1C" w:rsidRDefault="00E23B1C">
      <w:pPr>
        <w:pStyle w:val="ConsPlusNormal"/>
        <w:spacing w:before="220"/>
        <w:ind w:firstLine="540"/>
        <w:jc w:val="both"/>
      </w:pPr>
      <w:r>
        <w:t>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23B1C" w:rsidRDefault="00E23B1C">
      <w:pPr>
        <w:pStyle w:val="ConsPlusNormal"/>
        <w:spacing w:before="220"/>
        <w:ind w:firstLine="540"/>
        <w:jc w:val="both"/>
      </w:pPr>
      <w:proofErr w:type="gramStart"/>
      <w:r>
        <w:t xml:space="preserve">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управлении, в МФЦ либо направляется почтовым отправлением в соответствии с выбранным заявителем способом получения результата предоставления муниципальной услуги в сроки, установленные </w:t>
      </w:r>
      <w:hyperlink w:anchor="P395">
        <w:r>
          <w:rPr>
            <w:color w:val="0000FF"/>
          </w:rPr>
          <w:t>подпунктом 3.3.2.31 пункта 3.3.2</w:t>
        </w:r>
      </w:hyperlink>
      <w:r>
        <w:t xml:space="preserve">, </w:t>
      </w:r>
      <w:hyperlink w:anchor="P486">
        <w:r>
          <w:rPr>
            <w:color w:val="0000FF"/>
          </w:rPr>
          <w:t>подпунктом 3.4.2.30 пункта 3.4.2</w:t>
        </w:r>
      </w:hyperlink>
      <w:r>
        <w:t xml:space="preserve">, </w:t>
      </w:r>
      <w:hyperlink w:anchor="P571">
        <w:r>
          <w:rPr>
            <w:color w:val="0000FF"/>
          </w:rPr>
          <w:t>подпунктом 3.5.2.31 пункта 3.5.2</w:t>
        </w:r>
      </w:hyperlink>
      <w:r>
        <w:t xml:space="preserve"> настоящего Административного регламента.</w:t>
      </w:r>
      <w:proofErr w:type="gramEnd"/>
    </w:p>
    <w:p w:rsidR="00E23B1C" w:rsidRDefault="00E23B1C">
      <w:pPr>
        <w:pStyle w:val="ConsPlusNormal"/>
        <w:jc w:val="both"/>
      </w:pPr>
      <w:r>
        <w:t>(</w:t>
      </w:r>
      <w:proofErr w:type="gramStart"/>
      <w:r>
        <w:t>п</w:t>
      </w:r>
      <w:proofErr w:type="gramEnd"/>
      <w:r>
        <w:t xml:space="preserve">. 2.3.5 введен </w:t>
      </w:r>
      <w:hyperlink r:id="rId40">
        <w:r>
          <w:rPr>
            <w:color w:val="0000FF"/>
          </w:rPr>
          <w:t>постановлением</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2.3.6. Формирование реестровой записи в качестве результата предоставления муниципальной услуги не предусмотрено.</w:t>
      </w:r>
    </w:p>
    <w:p w:rsidR="00E23B1C" w:rsidRDefault="00E23B1C">
      <w:pPr>
        <w:pStyle w:val="ConsPlusNormal"/>
        <w:jc w:val="both"/>
      </w:pPr>
      <w:r>
        <w:t>(</w:t>
      </w:r>
      <w:proofErr w:type="gramStart"/>
      <w:r>
        <w:t>п</w:t>
      </w:r>
      <w:proofErr w:type="gramEnd"/>
      <w:r>
        <w:t xml:space="preserve">. 2.3.6 введен </w:t>
      </w:r>
      <w:hyperlink r:id="rId41">
        <w:r>
          <w:rPr>
            <w:color w:val="0000FF"/>
          </w:rPr>
          <w:t>постановлением</w:t>
        </w:r>
      </w:hyperlink>
      <w:r>
        <w:t xml:space="preserve"> администрации городского округа город Воронеж от 25.11.2024 </w:t>
      </w:r>
      <w:r>
        <w:lastRenderedPageBreak/>
        <w:t>N 1525)</w:t>
      </w:r>
    </w:p>
    <w:p w:rsidR="00E23B1C" w:rsidRDefault="00E23B1C">
      <w:pPr>
        <w:pStyle w:val="ConsPlusNormal"/>
        <w:ind w:firstLine="540"/>
        <w:jc w:val="both"/>
      </w:pPr>
    </w:p>
    <w:p w:rsidR="00E23B1C" w:rsidRDefault="00E23B1C">
      <w:pPr>
        <w:pStyle w:val="ConsPlusTitle"/>
        <w:jc w:val="center"/>
        <w:outlineLvl w:val="2"/>
      </w:pPr>
      <w:bookmarkStart w:id="11" w:name="P122"/>
      <w:bookmarkEnd w:id="11"/>
      <w:r>
        <w:t>2.4. Срок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Срок предоставления муниципальной услуги составляет не более четырнадцати рабочих дней после получения управлением заявления о выдаче градостроительного плана земельного участка, представленного способами, указанными в </w:t>
      </w:r>
      <w:hyperlink w:anchor="P151">
        <w:r>
          <w:rPr>
            <w:color w:val="0000FF"/>
          </w:rPr>
          <w:t>пункте 2.6.4</w:t>
        </w:r>
      </w:hyperlink>
      <w:r>
        <w:t xml:space="preserve"> настоящего Административного регламента.</w:t>
      </w:r>
    </w:p>
    <w:p w:rsidR="00E23B1C" w:rsidRDefault="00E23B1C">
      <w:pPr>
        <w:pStyle w:val="ConsPlusNormal"/>
        <w:spacing w:before="220"/>
        <w:ind w:firstLine="540"/>
        <w:jc w:val="both"/>
      </w:pPr>
      <w:r>
        <w:t>Заявление о выдаче градостроительного плана земельного участка считается полученным управлением со дня его регистрации.</w:t>
      </w:r>
    </w:p>
    <w:p w:rsidR="00E23B1C" w:rsidRDefault="00E23B1C">
      <w:pPr>
        <w:pStyle w:val="ConsPlusNormal"/>
        <w:spacing w:before="220"/>
        <w:ind w:firstLine="540"/>
        <w:jc w:val="both"/>
      </w:pPr>
      <w:proofErr w:type="gramStart"/>
      <w:r>
        <w:t xml:space="preserve">В случае обращения ответственной организации, признанной таковой в соответствии с </w:t>
      </w:r>
      <w:hyperlink r:id="rId42">
        <w:r>
          <w:rPr>
            <w:color w:val="0000FF"/>
          </w:rPr>
          <w:t>Законом</w:t>
        </w:r>
      </w:hyperlink>
      <w:r>
        <w:t xml:space="preserve"> Воронежской области от 01.12.2023 N 116-ОЗ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не более двенадцати рабочих дней со дня поступления в управление заявления о выдаче градостроительного плана земельного участка, представленного способами, указанными в </w:t>
      </w:r>
      <w:hyperlink w:anchor="P151">
        <w:r>
          <w:rPr>
            <w:color w:val="0000FF"/>
          </w:rPr>
          <w:t>пункте 2.6.4</w:t>
        </w:r>
      </w:hyperlink>
      <w:r>
        <w:t xml:space="preserve"> настоящего Административного регламента.</w:t>
      </w:r>
      <w:proofErr w:type="gramEnd"/>
    </w:p>
    <w:p w:rsidR="00E23B1C" w:rsidRDefault="00E23B1C">
      <w:pPr>
        <w:pStyle w:val="ConsPlusNormal"/>
        <w:jc w:val="both"/>
      </w:pPr>
      <w:r>
        <w:t xml:space="preserve">(абзац введен </w:t>
      </w:r>
      <w:hyperlink r:id="rId43">
        <w:r>
          <w:rPr>
            <w:color w:val="0000FF"/>
          </w:rPr>
          <w:t>постановлением</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E23B1C" w:rsidRDefault="00E23B1C">
      <w:pPr>
        <w:pStyle w:val="ConsPlusNormal"/>
        <w:jc w:val="both"/>
      </w:pPr>
      <w:r>
        <w:t xml:space="preserve">(абзац введен </w:t>
      </w:r>
      <w:hyperlink r:id="rId44">
        <w:r>
          <w:rPr>
            <w:color w:val="0000FF"/>
          </w:rPr>
          <w:t>постановлением</w:t>
        </w:r>
      </w:hyperlink>
      <w:r>
        <w:t xml:space="preserve"> администрации городского округа город Воронеж от 03.10.2024 N 1284)</w:t>
      </w:r>
    </w:p>
    <w:p w:rsidR="00E23B1C" w:rsidRDefault="00E23B1C">
      <w:pPr>
        <w:pStyle w:val="ConsPlusNormal"/>
        <w:ind w:firstLine="540"/>
        <w:jc w:val="both"/>
      </w:pPr>
    </w:p>
    <w:p w:rsidR="00E23B1C" w:rsidRDefault="00E23B1C">
      <w:pPr>
        <w:pStyle w:val="ConsPlusTitle"/>
        <w:jc w:val="center"/>
        <w:outlineLvl w:val="2"/>
      </w:pPr>
      <w:r>
        <w:t>2.5. Правовые основания для предоставления</w:t>
      </w:r>
    </w:p>
    <w:p w:rsidR="00E23B1C" w:rsidRDefault="00E23B1C">
      <w:pPr>
        <w:pStyle w:val="ConsPlusTitle"/>
        <w:jc w:val="center"/>
      </w:pPr>
      <w:r>
        <w:t>муниципальной услуги</w:t>
      </w:r>
    </w:p>
    <w:p w:rsidR="00E23B1C" w:rsidRDefault="00E23B1C">
      <w:pPr>
        <w:pStyle w:val="ConsPlusNormal"/>
        <w:ind w:firstLine="540"/>
        <w:jc w:val="both"/>
      </w:pPr>
    </w:p>
    <w:p w:rsidR="00E23B1C" w:rsidRDefault="00E23B1C">
      <w:pPr>
        <w:pStyle w:val="ConsPlusNormal"/>
        <w:ind w:firstLine="540"/>
        <w:jc w:val="both"/>
      </w:pPr>
      <w:proofErr w:type="gramStart"/>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w:t>
      </w:r>
      <w:hyperlink r:id="rId45">
        <w:r>
          <w:rPr>
            <w:color w:val="0000FF"/>
          </w:rPr>
          <w:t>voronezh-city.ru</w:t>
        </w:r>
      </w:hyperlink>
      <w:r>
        <w:t>), на официальном сайте управления (</w:t>
      </w:r>
      <w:hyperlink r:id="rId46">
        <w:r>
          <w:rPr>
            <w:color w:val="0000FF"/>
          </w:rPr>
          <w:t>uga.voronezh-city.ru</w:t>
        </w:r>
      </w:hyperlink>
      <w:r>
        <w:t>), а также в федеральной государственной информационной системе на Едином портале</w:t>
      </w:r>
      <w:proofErr w:type="gramEnd"/>
      <w:r>
        <w:t xml:space="preserve"> государственных и муниципальных услуг (функций) и (или) </w:t>
      </w:r>
      <w:proofErr w:type="gramStart"/>
      <w:r>
        <w:t>Портале</w:t>
      </w:r>
      <w:proofErr w:type="gramEnd"/>
      <w:r>
        <w:t xml:space="preserve"> Воронежской области в сети Интернет.</w:t>
      </w:r>
    </w:p>
    <w:p w:rsidR="00E23B1C" w:rsidRDefault="00E23B1C">
      <w:pPr>
        <w:pStyle w:val="ConsPlusNormal"/>
        <w:ind w:firstLine="540"/>
        <w:jc w:val="both"/>
      </w:pPr>
    </w:p>
    <w:p w:rsidR="00E23B1C" w:rsidRDefault="00E23B1C">
      <w:pPr>
        <w:pStyle w:val="ConsPlusTitle"/>
        <w:jc w:val="center"/>
        <w:outlineLvl w:val="2"/>
      </w:pPr>
      <w:r>
        <w:t>2.6. Исчерпывающий перечень документов,</w:t>
      </w:r>
    </w:p>
    <w:p w:rsidR="00E23B1C" w:rsidRDefault="00E23B1C">
      <w:pPr>
        <w:pStyle w:val="ConsPlusTitle"/>
        <w:jc w:val="center"/>
      </w:pPr>
      <w:proofErr w:type="gramStart"/>
      <w:r>
        <w:t>необходимых</w:t>
      </w:r>
      <w:proofErr w:type="gramEnd"/>
      <w:r>
        <w:t xml:space="preserve"> для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bookmarkStart w:id="12" w:name="P139"/>
      <w:bookmarkEnd w:id="12"/>
      <w: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E23B1C" w:rsidRDefault="00E23B1C">
      <w:pPr>
        <w:pStyle w:val="ConsPlusNormal"/>
        <w:spacing w:before="220"/>
        <w:ind w:firstLine="540"/>
        <w:jc w:val="both"/>
      </w:pPr>
      <w:bookmarkStart w:id="13" w:name="P140"/>
      <w:bookmarkEnd w:id="13"/>
      <w:r>
        <w:t xml:space="preserve">а) заявление о выдаче градостроительного плана земельного участка, заявление об исправлении допущенных опечаток и ошибок или заявление о выдаче дубликата. </w:t>
      </w:r>
      <w:proofErr w:type="gramStart"/>
      <w:r>
        <w:t xml:space="preserve">В случае их представления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w:t>
      </w:r>
      <w:hyperlink w:anchor="P152">
        <w:r>
          <w:rPr>
            <w:color w:val="0000FF"/>
          </w:rPr>
          <w:t>подпунктом "а" пункта 2.6.4</w:t>
        </w:r>
      </w:hyperlink>
      <w: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Портале Воронежской области в сети Интернет;</w:t>
      </w:r>
      <w:proofErr w:type="gramEnd"/>
    </w:p>
    <w:p w:rsidR="00E23B1C" w:rsidRDefault="00E23B1C">
      <w:pPr>
        <w:pStyle w:val="ConsPlusNormal"/>
        <w:spacing w:before="220"/>
        <w:ind w:firstLine="540"/>
        <w:jc w:val="both"/>
      </w:pPr>
      <w:bookmarkStart w:id="14" w:name="P141"/>
      <w:bookmarkEnd w:id="14"/>
      <w:r>
        <w:lastRenderedPageBreak/>
        <w:t xml:space="preserve">б) документ, удостоверяющий личность заявителя или представителя, в случае представления заявления о выдаче градостроительного плана земельного участка, заявления об исправлении допущенных опечаток и ошибок или заявления о выдаче дубликата и прилагаемых к нему документов посредством личного обращения в управление, в том числе через МФЦ. </w:t>
      </w:r>
      <w:proofErr w:type="gramStart"/>
      <w:r>
        <w:t xml:space="preserve">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w:t>
      </w:r>
      <w:hyperlink w:anchor="P152">
        <w:r>
          <w:rPr>
            <w:color w:val="0000FF"/>
          </w:rPr>
          <w:t>подпунктом "а" пункта 2.6.4</w:t>
        </w:r>
      </w:hyperlink>
      <w:r>
        <w:t xml:space="preserve"> настоящего Административного регламента представление указанного документа не требуется;</w:t>
      </w:r>
      <w:proofErr w:type="gramEnd"/>
    </w:p>
    <w:p w:rsidR="00E23B1C" w:rsidRDefault="00E23B1C">
      <w:pPr>
        <w:pStyle w:val="ConsPlusNormal"/>
        <w:spacing w:before="220"/>
        <w:ind w:firstLine="540"/>
        <w:jc w:val="both"/>
      </w:pPr>
      <w:bookmarkStart w:id="15" w:name="P142"/>
      <w:bookmarkEnd w:id="15"/>
      <w: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t xml:space="preserve">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w:t>
      </w:r>
      <w:hyperlink w:anchor="P152">
        <w:r>
          <w:rPr>
            <w:color w:val="0000FF"/>
          </w:rPr>
          <w:t>подпунктом "а" пункта 2.6.4</w:t>
        </w:r>
      </w:hyperlink>
      <w: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w:t>
      </w:r>
      <w:proofErr w:type="gramEnd"/>
      <w:r>
        <w:t>, - усиленной квалифицированной электронной подписью нотариуса;</w:t>
      </w:r>
    </w:p>
    <w:p w:rsidR="00E23B1C" w:rsidRDefault="00E23B1C">
      <w:pPr>
        <w:pStyle w:val="ConsPlusNormal"/>
        <w:spacing w:before="220"/>
        <w:ind w:firstLine="540"/>
        <w:jc w:val="both"/>
      </w:pPr>
      <w:bookmarkStart w:id="16" w:name="P143"/>
      <w:bookmarkEnd w:id="16"/>
      <w: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23B1C" w:rsidRDefault="00E23B1C">
      <w:pPr>
        <w:pStyle w:val="ConsPlusNormal"/>
        <w:spacing w:before="220"/>
        <w:ind w:firstLine="540"/>
        <w:jc w:val="both"/>
      </w:pPr>
      <w:r>
        <w:t xml:space="preserve">2.6.2. Сведения, позволяющие идентифицировать заявителя, содержатся в документе, предусмотренном </w:t>
      </w:r>
      <w:hyperlink w:anchor="P141">
        <w:r>
          <w:rPr>
            <w:color w:val="0000FF"/>
          </w:rPr>
          <w:t>подпунктом "б"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Сведения, позволяющие идентифицировать представителя, содержатся в документах,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bookmarkStart w:id="17" w:name="P146"/>
      <w:bookmarkEnd w:id="17"/>
      <w:r>
        <w:t xml:space="preserve">2.6.3. </w:t>
      </w:r>
      <w:proofErr w:type="gramStart"/>
      <w: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t xml:space="preserve"> по собственной инициативе:</w:t>
      </w:r>
    </w:p>
    <w:p w:rsidR="00E23B1C" w:rsidRDefault="00E23B1C">
      <w:pPr>
        <w:pStyle w:val="ConsPlusNormal"/>
        <w:spacing w:before="220"/>
        <w:ind w:firstLine="540"/>
        <w:jc w:val="both"/>
      </w:pPr>
      <w:bookmarkStart w:id="18" w:name="P147"/>
      <w:bookmarkEnd w:id="18"/>
      <w:r>
        <w:t>а) сведения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E23B1C" w:rsidRDefault="00E23B1C">
      <w:pPr>
        <w:pStyle w:val="ConsPlusNormal"/>
        <w:spacing w:before="220"/>
        <w:ind w:firstLine="540"/>
        <w:jc w:val="both"/>
      </w:pPr>
      <w:bookmarkStart w:id="19" w:name="P148"/>
      <w:bookmarkEnd w:id="19"/>
      <w: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23B1C" w:rsidRDefault="00E23B1C">
      <w:pPr>
        <w:pStyle w:val="ConsPlusNormal"/>
        <w:spacing w:before="220"/>
        <w:ind w:firstLine="540"/>
        <w:jc w:val="both"/>
      </w:pPr>
      <w:bookmarkStart w:id="20" w:name="P149"/>
      <w:bookmarkEnd w:id="20"/>
      <w:proofErr w:type="gramStart"/>
      <w:r>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t xml:space="preserve">, в порядке, установленном </w:t>
      </w:r>
      <w:hyperlink r:id="rId47">
        <w:r>
          <w:rPr>
            <w:color w:val="0000FF"/>
          </w:rPr>
          <w:t>частью 7 статьи 57.3</w:t>
        </w:r>
      </w:hyperlink>
      <w:r>
        <w:t xml:space="preserve"> Градостроительного кодекса Российской Федерации;</w:t>
      </w:r>
    </w:p>
    <w:p w:rsidR="00E23B1C" w:rsidRDefault="00E23B1C">
      <w:pPr>
        <w:pStyle w:val="ConsPlusNormal"/>
        <w:spacing w:before="220"/>
        <w:ind w:firstLine="540"/>
        <w:jc w:val="both"/>
      </w:pPr>
      <w:bookmarkStart w:id="21" w:name="P150"/>
      <w:bookmarkEnd w:id="21"/>
      <w:r>
        <w:t>г) информация о расположенных в границах земельного участка объектах культурного наследия.</w:t>
      </w:r>
    </w:p>
    <w:p w:rsidR="00E23B1C" w:rsidRDefault="00E23B1C">
      <w:pPr>
        <w:pStyle w:val="ConsPlusNormal"/>
        <w:spacing w:before="220"/>
        <w:ind w:firstLine="540"/>
        <w:jc w:val="both"/>
      </w:pPr>
      <w:bookmarkStart w:id="22" w:name="P151"/>
      <w:bookmarkEnd w:id="22"/>
      <w:r>
        <w:t xml:space="preserve">2.6.4. </w:t>
      </w:r>
      <w:proofErr w:type="gramStart"/>
      <w:r>
        <w:t xml:space="preserve">Заявитель или его представитель представляет в управление в соответствии с </w:t>
      </w:r>
      <w:hyperlink r:id="rId48">
        <w:r>
          <w:rPr>
            <w:color w:val="0000FF"/>
          </w:rPr>
          <w:t xml:space="preserve">частью 5 </w:t>
        </w:r>
        <w:r>
          <w:rPr>
            <w:color w:val="0000FF"/>
          </w:rPr>
          <w:lastRenderedPageBreak/>
          <w:t>статьи 57.3</w:t>
        </w:r>
      </w:hyperlink>
      <w:r>
        <w:t xml:space="preserve"> Градостроительного кодекса Российской Федерации </w:t>
      </w:r>
      <w:hyperlink w:anchor="P733">
        <w:r>
          <w:rPr>
            <w:color w:val="0000FF"/>
          </w:rPr>
          <w:t>заявление</w:t>
        </w:r>
      </w:hyperlink>
      <w:r>
        <w:t xml:space="preserve"> о выдаче градостроительного плана земельного участка по форме, приведенной в приложении N 2 к настоящему Административному регламенту, заявление о выдаче дубликата или заявление об исправлении допущенных опечаток и ошибок по формам, приведенным в </w:t>
      </w:r>
      <w:hyperlink w:anchor="P814">
        <w:r>
          <w:rPr>
            <w:color w:val="0000FF"/>
          </w:rPr>
          <w:t>приложениях N 3</w:t>
        </w:r>
      </w:hyperlink>
      <w:r>
        <w:t xml:space="preserve"> - </w:t>
      </w:r>
      <w:hyperlink w:anchor="P891">
        <w:r>
          <w:rPr>
            <w:color w:val="0000FF"/>
          </w:rPr>
          <w:t>4</w:t>
        </w:r>
      </w:hyperlink>
      <w:r>
        <w:t xml:space="preserve"> к настоящему Административному регламенту</w:t>
      </w:r>
      <w:proofErr w:type="gramEnd"/>
      <w:r>
        <w:t>, а также прилагаемые к нему документы, указанные в настоящем Административном регламенте, одним из следующих способов по выбору заявителя:</w:t>
      </w:r>
    </w:p>
    <w:p w:rsidR="00E23B1C" w:rsidRDefault="00E23B1C">
      <w:pPr>
        <w:pStyle w:val="ConsPlusNormal"/>
        <w:spacing w:before="220"/>
        <w:ind w:firstLine="540"/>
        <w:jc w:val="both"/>
      </w:pPr>
      <w:bookmarkStart w:id="23" w:name="P152"/>
      <w:bookmarkEnd w:id="23"/>
      <w: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23B1C" w:rsidRDefault="00E23B1C">
      <w:pPr>
        <w:pStyle w:val="ConsPlusNormal"/>
        <w:spacing w:before="220"/>
        <w:ind w:firstLine="540"/>
        <w:jc w:val="both"/>
      </w:pPr>
      <w:proofErr w:type="gramStart"/>
      <w:r>
        <w:t>В случае представления заявления о выдаче градостроительного плана земельного участка, заявления о выдаче дубликата или заявления об исправлении допущенных опечаток и ошибок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t xml:space="preserve"> </w:t>
      </w:r>
      <w:proofErr w:type="gramStart"/>
      <w:r>
        <w:t>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E23B1C" w:rsidRDefault="00E23B1C">
      <w:pPr>
        <w:pStyle w:val="ConsPlusNormal"/>
        <w:spacing w:before="220"/>
        <w:ind w:firstLine="540"/>
        <w:jc w:val="both"/>
      </w:pPr>
      <w:r>
        <w:t xml:space="preserve">Заявление о выдаче градостроительного плана земельного участка, заявление о выдаче дубликата или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w:t>
      </w:r>
      <w:hyperlink w:anchor="P141">
        <w:r>
          <w:rPr>
            <w:color w:val="0000FF"/>
          </w:rPr>
          <w:t>подпунктах "б"</w:t>
        </w:r>
      </w:hyperlink>
      <w:r>
        <w:t xml:space="preserve"> - </w:t>
      </w:r>
      <w:hyperlink w:anchor="P143">
        <w:r>
          <w:rPr>
            <w:color w:val="0000FF"/>
          </w:rPr>
          <w:t>"г" пункта 2.6.1</w:t>
        </w:r>
      </w:hyperlink>
      <w:r>
        <w:t xml:space="preserve"> настоящего Административного регламента. </w:t>
      </w:r>
      <w:proofErr w:type="gramStart"/>
      <w:r>
        <w:t>Заявление о выдаче градостроительного плана земельного участка, заявление о выдаче дубликата или 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w:t>
      </w:r>
      <w:proofErr w:type="gramStart"/>
      <w:r>
        <w:t xml:space="preserve">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49">
        <w:r>
          <w:rPr>
            <w:color w:val="0000FF"/>
          </w:rPr>
          <w:t>частью 5 статьи 8</w:t>
        </w:r>
      </w:hyperlink>
      <w:r>
        <w:t xml:space="preserve"> Федерального закона от 06.04.2011 N 63-ФЗ "Об электронной подписи" (далее - Федеральный закон N 63-ФЗ), а также при наличии у владельца сертификата</w:t>
      </w:r>
      <w:proofErr w:type="gramEnd"/>
      <w:r>
        <w:t xml:space="preserve"> </w:t>
      </w:r>
      <w:proofErr w:type="gramStart"/>
      <w:r>
        <w:t xml:space="preserve">ключа проверки ключа простой электронной подписи, выданного ему при личном приеме в соответствии с </w:t>
      </w:r>
      <w:hyperlink r:id="rId50">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hyperlink r:id="rId5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w:t>
      </w:r>
      <w:proofErr w:type="gramEnd"/>
      <w:r>
        <w:t xml:space="preserve"> государственных и муниципальных услуг, </w:t>
      </w:r>
      <w:proofErr w:type="gramStart"/>
      <w:r>
        <w:t>утвержденными</w:t>
      </w:r>
      <w:proofErr w:type="gramEnd"/>
      <w:r>
        <w:t xml:space="preserve">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23B1C" w:rsidRDefault="00E23B1C">
      <w:pPr>
        <w:pStyle w:val="ConsPlusNormal"/>
        <w:spacing w:before="220"/>
        <w:ind w:firstLine="540"/>
        <w:jc w:val="both"/>
      </w:pPr>
      <w:proofErr w:type="gramStart"/>
      <w:r>
        <w:t xml:space="preserve">В целях предоставления услуги заявителю или его представителю обеспечивается в МФЦ доступ к Единому порталу государственных и муниципальных услуг (функций) и (или) Порталу Воронежской области в сети Интернет в соответствии с </w:t>
      </w:r>
      <w:hyperlink r:id="rId52">
        <w:r>
          <w:rPr>
            <w:color w:val="0000FF"/>
          </w:rPr>
          <w:t>Постановлением</w:t>
        </w:r>
      </w:hyperlink>
      <w:r>
        <w:t xml:space="preserve"> Правительства </w:t>
      </w:r>
      <w:r>
        <w:lastRenderedPageBreak/>
        <w:t>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E23B1C" w:rsidRDefault="00E23B1C">
      <w:pPr>
        <w:pStyle w:val="ConsPlusNormal"/>
        <w:spacing w:before="220"/>
        <w:ind w:firstLine="540"/>
        <w:jc w:val="both"/>
      </w:pPr>
      <w:bookmarkStart w:id="24" w:name="P156"/>
      <w:bookmarkEnd w:id="24"/>
      <w: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E23B1C" w:rsidRDefault="00E23B1C">
      <w:pPr>
        <w:pStyle w:val="ConsPlusNormal"/>
        <w:ind w:firstLine="540"/>
        <w:jc w:val="both"/>
      </w:pPr>
    </w:p>
    <w:p w:rsidR="00E23B1C" w:rsidRDefault="00E23B1C">
      <w:pPr>
        <w:pStyle w:val="ConsPlusTitle"/>
        <w:jc w:val="center"/>
        <w:outlineLvl w:val="2"/>
      </w:pPr>
      <w:bookmarkStart w:id="25" w:name="P158"/>
      <w:bookmarkEnd w:id="25"/>
      <w:r>
        <w:t>2.7. Исчерпывающий перечень оснований для отказа</w:t>
      </w:r>
    </w:p>
    <w:p w:rsidR="00E23B1C" w:rsidRDefault="00E23B1C">
      <w:pPr>
        <w:pStyle w:val="ConsPlusTitle"/>
        <w:jc w:val="center"/>
      </w:pPr>
      <w:r>
        <w:t>в приеме документов, необходимых для предоставления</w:t>
      </w:r>
    </w:p>
    <w:p w:rsidR="00E23B1C" w:rsidRDefault="00E23B1C">
      <w:pPr>
        <w:pStyle w:val="ConsPlusTitle"/>
        <w:jc w:val="center"/>
      </w:pPr>
      <w:r>
        <w:t>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2.7.1. Исчерпывающий перечень оснований для отказа в приеме документов, указанных в </w:t>
      </w:r>
      <w:hyperlink w:anchor="P139">
        <w:r>
          <w:rPr>
            <w:color w:val="0000FF"/>
          </w:rPr>
          <w:t>пункте 2.6.1</w:t>
        </w:r>
      </w:hyperlink>
      <w:r>
        <w:t xml:space="preserve"> настоящего Административного регламента, в том числе представленных в электронной форме:</w:t>
      </w:r>
    </w:p>
    <w:p w:rsidR="00E23B1C" w:rsidRDefault="00E23B1C">
      <w:pPr>
        <w:pStyle w:val="ConsPlusNormal"/>
        <w:spacing w:before="220"/>
        <w:ind w:firstLine="540"/>
        <w:jc w:val="both"/>
      </w:pPr>
      <w:bookmarkStart w:id="26" w:name="P163"/>
      <w:bookmarkEnd w:id="26"/>
      <w:proofErr w:type="gramStart"/>
      <w:r>
        <w:t>а)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муниципальной услуги;</w:t>
      </w:r>
      <w:proofErr w:type="gramEnd"/>
    </w:p>
    <w:p w:rsidR="00E23B1C" w:rsidRDefault="00E23B1C">
      <w:pPr>
        <w:pStyle w:val="ConsPlusNormal"/>
        <w:spacing w:before="220"/>
        <w:ind w:firstLine="540"/>
        <w:jc w:val="both"/>
      </w:pPr>
      <w:bookmarkStart w:id="27" w:name="P164"/>
      <w:bookmarkEnd w:id="27"/>
      <w: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E23B1C" w:rsidRDefault="00E23B1C">
      <w:pPr>
        <w:pStyle w:val="ConsPlusNormal"/>
        <w:spacing w:before="220"/>
        <w:ind w:firstLine="540"/>
        <w:jc w:val="both"/>
      </w:pPr>
      <w:bookmarkStart w:id="28" w:name="P165"/>
      <w:bookmarkEnd w:id="28"/>
      <w:r>
        <w:t xml:space="preserve">в) непредставление документов, предусмотренных </w:t>
      </w:r>
      <w:hyperlink w:anchor="P140">
        <w:r>
          <w:rPr>
            <w:color w:val="0000FF"/>
          </w:rPr>
          <w:t>подпунктами "а"</w:t>
        </w:r>
      </w:hyperlink>
      <w:r>
        <w:t xml:space="preserve"> -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bookmarkStart w:id="29" w:name="P166"/>
      <w:bookmarkEnd w:id="29"/>
      <w: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E23B1C" w:rsidRDefault="00E23B1C">
      <w:pPr>
        <w:pStyle w:val="ConsPlusNormal"/>
        <w:spacing w:before="220"/>
        <w:ind w:firstLine="540"/>
        <w:jc w:val="both"/>
      </w:pPr>
      <w:bookmarkStart w:id="30" w:name="P167"/>
      <w:bookmarkEnd w:id="30"/>
      <w:r>
        <w:t>д) представленные документы содержат подчистки и исправления текста;</w:t>
      </w:r>
    </w:p>
    <w:p w:rsidR="00E23B1C" w:rsidRDefault="00E23B1C">
      <w:pPr>
        <w:pStyle w:val="ConsPlusNormal"/>
        <w:spacing w:before="220"/>
        <w:ind w:firstLine="540"/>
        <w:jc w:val="both"/>
      </w:pPr>
      <w:bookmarkStart w:id="31" w:name="P168"/>
      <w:bookmarkEnd w:id="31"/>
      <w: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23B1C" w:rsidRDefault="00E23B1C">
      <w:pPr>
        <w:pStyle w:val="ConsPlusNormal"/>
        <w:spacing w:before="220"/>
        <w:ind w:firstLine="540"/>
        <w:jc w:val="both"/>
      </w:pPr>
      <w:bookmarkStart w:id="32" w:name="P169"/>
      <w:bookmarkEnd w:id="32"/>
      <w:r>
        <w:t xml:space="preserve">ж) выявлено несоблюдение установленных </w:t>
      </w:r>
      <w:hyperlink r:id="rId53">
        <w:r>
          <w:rPr>
            <w:color w:val="0000FF"/>
          </w:rPr>
          <w:t>статьей 11</w:t>
        </w:r>
      </w:hyperlink>
      <w: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E23B1C" w:rsidRDefault="00E23B1C">
      <w:pPr>
        <w:pStyle w:val="ConsPlusNormal"/>
        <w:spacing w:before="220"/>
        <w:ind w:firstLine="540"/>
        <w:jc w:val="both"/>
      </w:pPr>
      <w:r>
        <w:t xml:space="preserve">2.7.2. </w:t>
      </w:r>
      <w:hyperlink w:anchor="P992">
        <w:r>
          <w:rPr>
            <w:color w:val="0000FF"/>
          </w:rPr>
          <w:t>Решение</w:t>
        </w:r>
      </w:hyperlink>
      <w:r>
        <w:t xml:space="preserve"> об отказе в приеме документов, указанных в </w:t>
      </w:r>
      <w:hyperlink w:anchor="P139">
        <w:r>
          <w:rPr>
            <w:color w:val="0000FF"/>
          </w:rPr>
          <w:t>пункте 2.6.1</w:t>
        </w:r>
      </w:hyperlink>
      <w:r>
        <w:t xml:space="preserve"> настоящего Административного регламента, оформляется по форме согласно приложению N 5 к настоящему Административному регламенту.</w:t>
      </w:r>
    </w:p>
    <w:p w:rsidR="00E23B1C" w:rsidRDefault="00E23B1C">
      <w:pPr>
        <w:pStyle w:val="ConsPlusNormal"/>
        <w:spacing w:before="220"/>
        <w:ind w:firstLine="540"/>
        <w:jc w:val="both"/>
      </w:pPr>
      <w:r>
        <w:t xml:space="preserve">2.7.3. Решение об отказе в приеме документов, указанных в </w:t>
      </w:r>
      <w:hyperlink w:anchor="P139">
        <w:r>
          <w:rPr>
            <w:color w:val="0000FF"/>
          </w:rPr>
          <w:t>пункте 2.6.1</w:t>
        </w:r>
      </w:hyperlink>
      <w:r>
        <w:t xml:space="preserve">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5 рабочих дней, следующих за днем получения такого заявления.</w:t>
      </w:r>
    </w:p>
    <w:p w:rsidR="00E23B1C" w:rsidRDefault="00E23B1C">
      <w:pPr>
        <w:pStyle w:val="ConsPlusNormal"/>
        <w:spacing w:before="220"/>
        <w:ind w:firstLine="540"/>
        <w:jc w:val="both"/>
      </w:pPr>
      <w:r>
        <w:t xml:space="preserve">2.7.4. Отказ в приеме документов, указанных в </w:t>
      </w:r>
      <w:hyperlink w:anchor="P139">
        <w:r>
          <w:rPr>
            <w:color w:val="0000FF"/>
          </w:rPr>
          <w:t>пункте 2.6.1</w:t>
        </w:r>
      </w:hyperlink>
      <w:r>
        <w:t xml:space="preserve"> настоящего Административного регламента, не препятствует повторному обращению заявителя в управление.</w:t>
      </w:r>
    </w:p>
    <w:p w:rsidR="00E23B1C" w:rsidRDefault="00E23B1C">
      <w:pPr>
        <w:pStyle w:val="ConsPlusNormal"/>
        <w:ind w:firstLine="540"/>
        <w:jc w:val="both"/>
      </w:pPr>
    </w:p>
    <w:p w:rsidR="00E23B1C" w:rsidRDefault="00E23B1C">
      <w:pPr>
        <w:pStyle w:val="ConsPlusTitle"/>
        <w:jc w:val="center"/>
        <w:outlineLvl w:val="2"/>
      </w:pPr>
      <w:r>
        <w:lastRenderedPageBreak/>
        <w:t>2.8. Исчерпывающий перечень оснований для приостановления</w:t>
      </w:r>
    </w:p>
    <w:p w:rsidR="00E23B1C" w:rsidRDefault="00E23B1C">
      <w:pPr>
        <w:pStyle w:val="ConsPlusTitle"/>
        <w:jc w:val="center"/>
      </w:pPr>
      <w:r>
        <w:t>или отказа в предоставлении муниципальной услуги</w:t>
      </w:r>
    </w:p>
    <w:p w:rsidR="00E23B1C" w:rsidRDefault="00E23B1C">
      <w:pPr>
        <w:pStyle w:val="ConsPlusNormal"/>
        <w:ind w:firstLine="540"/>
        <w:jc w:val="both"/>
      </w:pPr>
    </w:p>
    <w:p w:rsidR="00E23B1C" w:rsidRDefault="00E23B1C">
      <w:pPr>
        <w:pStyle w:val="ConsPlusNormal"/>
        <w:ind w:firstLine="540"/>
        <w:jc w:val="both"/>
      </w:pPr>
      <w:r>
        <w:t>2.8.1. Основания для приостановления предоставления муниципальной услуги отсутствуют.</w:t>
      </w:r>
    </w:p>
    <w:p w:rsidR="00E23B1C" w:rsidRDefault="00E23B1C">
      <w:pPr>
        <w:pStyle w:val="ConsPlusNormal"/>
        <w:spacing w:before="220"/>
        <w:ind w:firstLine="540"/>
        <w:jc w:val="both"/>
      </w:pPr>
      <w:r>
        <w:t xml:space="preserve">Исчерпывающие перечни оснований для отказа в выдаче градостроительного плана земельного участка, оснований для отказа в исправлении допущенных опечаток и ошибок, оснований для отказа в выдаче дубликата указаны в </w:t>
      </w:r>
      <w:hyperlink w:anchor="P179">
        <w:r>
          <w:rPr>
            <w:color w:val="0000FF"/>
          </w:rPr>
          <w:t>пунктах 2.8.2</w:t>
        </w:r>
      </w:hyperlink>
      <w:r>
        <w:t xml:space="preserve"> - </w:t>
      </w:r>
      <w:hyperlink w:anchor="P188">
        <w:r>
          <w:rPr>
            <w:color w:val="0000FF"/>
          </w:rPr>
          <w:t>2.8.4</w:t>
        </w:r>
      </w:hyperlink>
      <w:r>
        <w:t xml:space="preserve"> настоящего Административного регламента.</w:t>
      </w:r>
    </w:p>
    <w:p w:rsidR="00E23B1C" w:rsidRDefault="00E23B1C">
      <w:pPr>
        <w:pStyle w:val="ConsPlusNormal"/>
        <w:spacing w:before="220"/>
        <w:ind w:firstLine="540"/>
        <w:jc w:val="both"/>
      </w:pPr>
      <w:bookmarkStart w:id="33" w:name="P179"/>
      <w:bookmarkEnd w:id="33"/>
      <w:r>
        <w:t>2.8.2. Исчерпывающий перечень оснований для отказа в выдаче градостроительного плана земельного участка:</w:t>
      </w:r>
    </w:p>
    <w:p w:rsidR="00E23B1C" w:rsidRDefault="00E23B1C">
      <w:pPr>
        <w:pStyle w:val="ConsPlusNormal"/>
        <w:spacing w:before="220"/>
        <w:ind w:firstLine="540"/>
        <w:jc w:val="both"/>
      </w:pPr>
      <w:bookmarkStart w:id="34" w:name="P180"/>
      <w:bookmarkEnd w:id="34"/>
      <w: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54">
        <w:r>
          <w:rPr>
            <w:color w:val="0000FF"/>
          </w:rPr>
          <w:t>частью 1.1</w:t>
        </w:r>
      </w:hyperlink>
      <w:r>
        <w:t xml:space="preserve"> или </w:t>
      </w:r>
      <w:hyperlink r:id="rId55">
        <w:r>
          <w:rPr>
            <w:color w:val="0000FF"/>
          </w:rPr>
          <w:t>частью 1.2 статьи 57.3</w:t>
        </w:r>
      </w:hyperlink>
      <w:r>
        <w:t xml:space="preserve"> Градостроительного кодекса Российской Федерации;</w:t>
      </w:r>
    </w:p>
    <w:p w:rsidR="00E23B1C" w:rsidRDefault="00E23B1C">
      <w:pPr>
        <w:pStyle w:val="ConsPlusNormal"/>
        <w:jc w:val="both"/>
      </w:pPr>
      <w:r>
        <w:t xml:space="preserve">(пп. "а" в ред. </w:t>
      </w:r>
      <w:hyperlink r:id="rId56">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bookmarkStart w:id="35" w:name="P182"/>
      <w:bookmarkEnd w:id="35"/>
      <w:r>
        <w:t xml:space="preserve">б) отсутствует утвержденная документация по планировке территории в случае, если в соответствии с Градостроительным </w:t>
      </w:r>
      <w:hyperlink r:id="rId57">
        <w:r>
          <w:rPr>
            <w:color w:val="0000FF"/>
          </w:rPr>
          <w:t>кодексом</w:t>
        </w:r>
      </w:hyperlink>
      <w: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23B1C" w:rsidRDefault="00E23B1C">
      <w:pPr>
        <w:pStyle w:val="ConsPlusNormal"/>
        <w:spacing w:before="220"/>
        <w:ind w:firstLine="540"/>
        <w:jc w:val="both"/>
      </w:pPr>
      <w:bookmarkStart w:id="36" w:name="P183"/>
      <w:bookmarkEnd w:id="36"/>
      <w:r>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hyperlink r:id="rId58">
        <w:r>
          <w:rPr>
            <w:color w:val="0000FF"/>
          </w:rPr>
          <w:t>частью 1.1</w:t>
        </w:r>
      </w:hyperlink>
      <w:r>
        <w:t xml:space="preserve"> или </w:t>
      </w:r>
      <w:hyperlink r:id="rId59">
        <w:r>
          <w:rPr>
            <w:color w:val="0000FF"/>
          </w:rPr>
          <w:t>частью 1.2 статьи 57.3</w:t>
        </w:r>
      </w:hyperlink>
      <w:r>
        <w:t xml:space="preserve"> Градостроительного кодекса Российской Федерации.</w:t>
      </w:r>
    </w:p>
    <w:p w:rsidR="00E23B1C" w:rsidRDefault="00E23B1C">
      <w:pPr>
        <w:pStyle w:val="ConsPlusNormal"/>
        <w:jc w:val="both"/>
      </w:pPr>
      <w:r>
        <w:t xml:space="preserve">(пп. "в" в ред. </w:t>
      </w:r>
      <w:hyperlink r:id="rId60">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bookmarkStart w:id="37" w:name="P185"/>
      <w:bookmarkEnd w:id="37"/>
      <w:r>
        <w:t>2.8.3. Исчерпывающий перечень оснований для отказа в исправлении допущенных опечаток и ошибок:</w:t>
      </w:r>
    </w:p>
    <w:p w:rsidR="00E23B1C" w:rsidRDefault="00E23B1C">
      <w:pPr>
        <w:pStyle w:val="ConsPlusNormal"/>
        <w:spacing w:before="220"/>
        <w:ind w:firstLine="540"/>
        <w:jc w:val="both"/>
      </w:pPr>
      <w:bookmarkStart w:id="38" w:name="P186"/>
      <w:bookmarkEnd w:id="38"/>
      <w:r>
        <w:t xml:space="preserve">а) несоответствие заявителя кругу лиц, указанных в </w:t>
      </w:r>
      <w:hyperlink w:anchor="P57">
        <w:r>
          <w:rPr>
            <w:color w:val="0000FF"/>
          </w:rPr>
          <w:t>подразделе 1.2</w:t>
        </w:r>
      </w:hyperlink>
      <w:r>
        <w:t xml:space="preserve"> настоящего Административного регламента;</w:t>
      </w:r>
    </w:p>
    <w:p w:rsidR="00E23B1C" w:rsidRDefault="00E23B1C">
      <w:pPr>
        <w:pStyle w:val="ConsPlusNormal"/>
        <w:spacing w:before="220"/>
        <w:ind w:firstLine="540"/>
        <w:jc w:val="both"/>
      </w:pPr>
      <w:bookmarkStart w:id="39" w:name="P187"/>
      <w:bookmarkEnd w:id="39"/>
      <w:r>
        <w:t>б) отсутствие опечаток и ошибок в градостроительном плане земельного участка.</w:t>
      </w:r>
    </w:p>
    <w:p w:rsidR="00E23B1C" w:rsidRDefault="00E23B1C">
      <w:pPr>
        <w:pStyle w:val="ConsPlusNormal"/>
        <w:spacing w:before="220"/>
        <w:ind w:firstLine="540"/>
        <w:jc w:val="both"/>
      </w:pPr>
      <w:bookmarkStart w:id="40" w:name="P188"/>
      <w:bookmarkEnd w:id="40"/>
      <w:r>
        <w:t>2.8.4. Исчерпывающий перечень оснований для отказа в выдаче дубликата:</w:t>
      </w:r>
    </w:p>
    <w:p w:rsidR="00E23B1C" w:rsidRDefault="00E23B1C">
      <w:pPr>
        <w:pStyle w:val="ConsPlusNormal"/>
        <w:spacing w:before="220"/>
        <w:ind w:firstLine="540"/>
        <w:jc w:val="both"/>
      </w:pPr>
      <w:bookmarkStart w:id="41" w:name="P189"/>
      <w:bookmarkEnd w:id="41"/>
      <w:r>
        <w:t xml:space="preserve">а) несоответствие заявителя кругу лиц, указанных в </w:t>
      </w:r>
      <w:hyperlink w:anchor="P57">
        <w:r>
          <w:rPr>
            <w:color w:val="0000FF"/>
          </w:rPr>
          <w:t>подразделе 1.2</w:t>
        </w:r>
      </w:hyperlink>
      <w:r>
        <w:t xml:space="preserve"> настоящего Административного регламента;</w:t>
      </w:r>
    </w:p>
    <w:p w:rsidR="00E23B1C" w:rsidRDefault="00E23B1C">
      <w:pPr>
        <w:pStyle w:val="ConsPlusNormal"/>
        <w:spacing w:before="220"/>
        <w:ind w:firstLine="540"/>
        <w:jc w:val="both"/>
      </w:pPr>
      <w:bookmarkStart w:id="42" w:name="P190"/>
      <w:bookmarkEnd w:id="42"/>
      <w:r>
        <w:t>б) отсутствие запрашиваемого градостроительного плана земельного участка в управлении.</w:t>
      </w:r>
    </w:p>
    <w:p w:rsidR="00E23B1C" w:rsidRDefault="00E23B1C">
      <w:pPr>
        <w:pStyle w:val="ConsPlusNormal"/>
        <w:ind w:firstLine="540"/>
        <w:jc w:val="both"/>
      </w:pPr>
    </w:p>
    <w:p w:rsidR="00E23B1C" w:rsidRDefault="00E23B1C">
      <w:pPr>
        <w:pStyle w:val="ConsPlusTitle"/>
        <w:jc w:val="center"/>
        <w:outlineLvl w:val="2"/>
      </w:pPr>
      <w:r>
        <w:t>2.9. Размер платы, взимаемой с заявителя при предоставлении</w:t>
      </w:r>
    </w:p>
    <w:p w:rsidR="00E23B1C" w:rsidRDefault="00E23B1C">
      <w:pPr>
        <w:pStyle w:val="ConsPlusTitle"/>
        <w:jc w:val="center"/>
      </w:pPr>
      <w:r>
        <w:t>муниципальной услуги, и способы ее взимания</w:t>
      </w:r>
    </w:p>
    <w:p w:rsidR="00E23B1C" w:rsidRDefault="00E23B1C">
      <w:pPr>
        <w:pStyle w:val="ConsPlusNormal"/>
        <w:ind w:firstLine="540"/>
        <w:jc w:val="both"/>
      </w:pPr>
    </w:p>
    <w:p w:rsidR="00E23B1C" w:rsidRDefault="00E23B1C">
      <w:pPr>
        <w:pStyle w:val="ConsPlusNormal"/>
        <w:ind w:firstLine="540"/>
        <w:jc w:val="both"/>
      </w:pPr>
      <w:r>
        <w:t>Предоставление муниципальной услуги осуществляется без взимания платы.</w:t>
      </w:r>
    </w:p>
    <w:p w:rsidR="00E23B1C" w:rsidRDefault="00E23B1C">
      <w:pPr>
        <w:pStyle w:val="ConsPlusNormal"/>
        <w:ind w:firstLine="540"/>
        <w:jc w:val="both"/>
      </w:pPr>
    </w:p>
    <w:p w:rsidR="00E23B1C" w:rsidRDefault="00E23B1C">
      <w:pPr>
        <w:pStyle w:val="ConsPlusTitle"/>
        <w:jc w:val="center"/>
        <w:outlineLvl w:val="2"/>
      </w:pPr>
      <w:r>
        <w:t>2.10. Максимальный срок ожидания в очереди при подаче</w:t>
      </w:r>
    </w:p>
    <w:p w:rsidR="00E23B1C" w:rsidRDefault="00E23B1C">
      <w:pPr>
        <w:pStyle w:val="ConsPlusTitle"/>
        <w:jc w:val="center"/>
      </w:pPr>
      <w:r>
        <w:t>заявления о предоставлении муниципальной услуги</w:t>
      </w:r>
    </w:p>
    <w:p w:rsidR="00E23B1C" w:rsidRDefault="00E23B1C">
      <w:pPr>
        <w:pStyle w:val="ConsPlusTitle"/>
        <w:jc w:val="center"/>
      </w:pPr>
      <w:r>
        <w:t xml:space="preserve">и при получении результата предоставления </w:t>
      </w:r>
      <w:proofErr w:type="gramStart"/>
      <w:r>
        <w:t>муниципальной</w:t>
      </w:r>
      <w:proofErr w:type="gramEnd"/>
    </w:p>
    <w:p w:rsidR="00E23B1C" w:rsidRDefault="00E23B1C">
      <w:pPr>
        <w:pStyle w:val="ConsPlusTitle"/>
        <w:jc w:val="center"/>
      </w:pPr>
      <w:r>
        <w:t>услуги</w:t>
      </w:r>
    </w:p>
    <w:p w:rsidR="00E23B1C" w:rsidRDefault="00E23B1C">
      <w:pPr>
        <w:pStyle w:val="ConsPlusNormal"/>
        <w:ind w:firstLine="540"/>
        <w:jc w:val="both"/>
      </w:pPr>
    </w:p>
    <w:p w:rsidR="00E23B1C" w:rsidRDefault="00E23B1C">
      <w:pPr>
        <w:pStyle w:val="ConsPlusNormal"/>
        <w:ind w:firstLine="540"/>
        <w:jc w:val="both"/>
      </w:pPr>
      <w: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E23B1C" w:rsidRDefault="00E23B1C">
      <w:pPr>
        <w:pStyle w:val="ConsPlusNormal"/>
        <w:ind w:firstLine="540"/>
        <w:jc w:val="both"/>
      </w:pPr>
    </w:p>
    <w:p w:rsidR="00E23B1C" w:rsidRDefault="00E23B1C">
      <w:pPr>
        <w:pStyle w:val="ConsPlusTitle"/>
        <w:jc w:val="center"/>
        <w:outlineLvl w:val="2"/>
      </w:pPr>
      <w:bookmarkStart w:id="43" w:name="P204"/>
      <w:bookmarkEnd w:id="43"/>
      <w:r>
        <w:t>2.11. Срок регистрации запроса заявителя</w:t>
      </w:r>
    </w:p>
    <w:p w:rsidR="00E23B1C" w:rsidRDefault="00E23B1C">
      <w:pPr>
        <w:pStyle w:val="ConsPlusTitle"/>
        <w:jc w:val="center"/>
      </w:pPr>
      <w:r>
        <w:t>о предоставлении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Регистрация заявления о выдаче градостроительного плана земельного участка, представленного </w:t>
      </w:r>
      <w:proofErr w:type="gramStart"/>
      <w:r>
        <w:t>заявителем</w:t>
      </w:r>
      <w:proofErr w:type="gramEnd"/>
      <w:r>
        <w:t xml:space="preserve"> указанными в </w:t>
      </w:r>
      <w:hyperlink w:anchor="P151">
        <w:r>
          <w:rPr>
            <w:color w:val="0000FF"/>
          </w:rPr>
          <w:t>пункте 2.6.4</w:t>
        </w:r>
      </w:hyperlink>
      <w:r>
        <w:t xml:space="preserve"> настоящего Административного регламента способами в управление, осуществляется не позднее одного рабочего дня, следующего за днем его поступления.</w:t>
      </w:r>
    </w:p>
    <w:p w:rsidR="00E23B1C" w:rsidRDefault="00E23B1C">
      <w:pPr>
        <w:pStyle w:val="ConsPlusNormal"/>
        <w:spacing w:before="220"/>
        <w:ind w:firstLine="540"/>
        <w:jc w:val="both"/>
      </w:pPr>
      <w:proofErr w:type="gramStart"/>
      <w:r>
        <w:t>В случае представления заявления о выдаче градостроительного плана земельного участка, заявления об исправлении допущенных опечаток и ошибок или заявления о выдаче дубликата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выдаче градостроительного плана земельного участка</w:t>
      </w:r>
      <w:proofErr w:type="gramEnd"/>
      <w:r>
        <w:t>, заявления об исправлении допущенных опечаток и ошибок или заявления о выдаче дубликата считается первый рабочий день, следующий за днем представления заявителем указанного заявления.</w:t>
      </w:r>
    </w:p>
    <w:p w:rsidR="00E23B1C" w:rsidRDefault="00E23B1C">
      <w:pPr>
        <w:pStyle w:val="ConsPlusNormal"/>
        <w:spacing w:before="220"/>
        <w:ind w:firstLine="540"/>
        <w:jc w:val="both"/>
      </w:pPr>
      <w:r>
        <w:t>Заявление о выдаче градостроительного плана земельного участка, заявление об исправлении допущенных опечаток и ошибок или заявление о выдаче дубликата считается полученным управлением со дня его регистрации.</w:t>
      </w:r>
    </w:p>
    <w:p w:rsidR="00E23B1C" w:rsidRDefault="00E23B1C">
      <w:pPr>
        <w:pStyle w:val="ConsPlusNormal"/>
        <w:ind w:firstLine="540"/>
        <w:jc w:val="both"/>
      </w:pPr>
    </w:p>
    <w:p w:rsidR="00E23B1C" w:rsidRDefault="00E23B1C">
      <w:pPr>
        <w:pStyle w:val="ConsPlusTitle"/>
        <w:jc w:val="center"/>
        <w:outlineLvl w:val="2"/>
      </w:pPr>
      <w:r>
        <w:t>2.12. Требования к помещениям, в которых предоставляется</w:t>
      </w:r>
    </w:p>
    <w:p w:rsidR="00E23B1C" w:rsidRDefault="00E23B1C">
      <w:pPr>
        <w:pStyle w:val="ConsPlusTitle"/>
        <w:jc w:val="center"/>
      </w:pPr>
      <w:r>
        <w:t>муниципальная услуга</w:t>
      </w:r>
    </w:p>
    <w:p w:rsidR="00E23B1C" w:rsidRDefault="00E23B1C">
      <w:pPr>
        <w:pStyle w:val="ConsPlusNormal"/>
        <w:ind w:firstLine="540"/>
        <w:jc w:val="both"/>
      </w:pPr>
    </w:p>
    <w:p w:rsidR="00E23B1C" w:rsidRDefault="00E23B1C">
      <w:pPr>
        <w:pStyle w:val="ConsPlusNormal"/>
        <w:ind w:firstLine="540"/>
        <w:jc w:val="both"/>
      </w:pPr>
      <w:r>
        <w:t>2.12.1. Прием граждан осуществляется в специально выделенных для предоставления муниципальных услуг помещениях.</w:t>
      </w:r>
    </w:p>
    <w:p w:rsidR="00E23B1C" w:rsidRDefault="00E23B1C">
      <w:pPr>
        <w:pStyle w:val="ConsPlusNormal"/>
        <w:spacing w:before="22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E23B1C" w:rsidRDefault="00E23B1C">
      <w:pPr>
        <w:pStyle w:val="ConsPlusNormal"/>
        <w:spacing w:before="220"/>
        <w:ind w:firstLine="540"/>
        <w:jc w:val="both"/>
      </w:pPr>
      <w:r>
        <w:t>У входа в каждое помещение размещается табличка с наименованием помещения (зал ожидания, приема/выдачи документов и т.д.).</w:t>
      </w:r>
    </w:p>
    <w:p w:rsidR="00E23B1C" w:rsidRDefault="00E23B1C">
      <w:pPr>
        <w:pStyle w:val="ConsPlusNormal"/>
        <w:spacing w:before="220"/>
        <w:ind w:firstLine="540"/>
        <w:jc w:val="both"/>
      </w:pPr>
      <w: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E23B1C" w:rsidRDefault="00E23B1C">
      <w:pPr>
        <w:pStyle w:val="ConsPlusNormal"/>
        <w:spacing w:before="220"/>
        <w:ind w:firstLine="540"/>
        <w:jc w:val="both"/>
      </w:pPr>
      <w: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E23B1C" w:rsidRDefault="00E23B1C">
      <w:pPr>
        <w:pStyle w:val="ConsPlusNormal"/>
        <w:spacing w:before="220"/>
        <w:ind w:firstLine="540"/>
        <w:jc w:val="both"/>
      </w:pPr>
      <w:r>
        <w:t>2.12.4. Места информирования, предназначенные для ознакомления заявителей с информационными материалами, оборудуются:</w:t>
      </w:r>
    </w:p>
    <w:p w:rsidR="00E23B1C" w:rsidRDefault="00E23B1C">
      <w:pPr>
        <w:pStyle w:val="ConsPlusNormal"/>
        <w:spacing w:before="220"/>
        <w:ind w:firstLine="540"/>
        <w:jc w:val="both"/>
      </w:pPr>
      <w:r>
        <w:t>- информационными стендами, на которых размещается визуальная и текстовая информация;</w:t>
      </w:r>
    </w:p>
    <w:p w:rsidR="00E23B1C" w:rsidRDefault="00E23B1C">
      <w:pPr>
        <w:pStyle w:val="ConsPlusNormal"/>
        <w:spacing w:before="220"/>
        <w:ind w:firstLine="540"/>
        <w:jc w:val="both"/>
      </w:pPr>
      <w:r>
        <w:t>- стульями и столами для оформления документов.</w:t>
      </w:r>
    </w:p>
    <w:p w:rsidR="00E23B1C" w:rsidRDefault="00E23B1C">
      <w:pPr>
        <w:pStyle w:val="ConsPlusNormal"/>
        <w:spacing w:before="220"/>
        <w:ind w:firstLine="540"/>
        <w:jc w:val="both"/>
      </w:pPr>
      <w:r>
        <w:t>К информационным стендам должна быть обеспечена возможность свободного доступа граждан.</w:t>
      </w:r>
    </w:p>
    <w:p w:rsidR="00E23B1C" w:rsidRDefault="00E23B1C">
      <w:pPr>
        <w:pStyle w:val="ConsPlusNormal"/>
        <w:spacing w:before="220"/>
        <w:ind w:firstLine="540"/>
        <w:jc w:val="both"/>
      </w:pPr>
      <w:r>
        <w:lastRenderedPageBreak/>
        <w:t>На информационных стендах, а также на официальных сайтах в сети Интернет размещается следующая обязательная информация:</w:t>
      </w:r>
    </w:p>
    <w:p w:rsidR="00E23B1C" w:rsidRDefault="00E23B1C">
      <w:pPr>
        <w:pStyle w:val="ConsPlusNormal"/>
        <w:spacing w:before="220"/>
        <w:ind w:firstLine="540"/>
        <w:jc w:val="both"/>
      </w:pPr>
      <w:r>
        <w:t>- номера телефонов, факсов, адреса официальных сайтов, электронной почты органов, предоставляющих муниципальную услугу;</w:t>
      </w:r>
    </w:p>
    <w:p w:rsidR="00E23B1C" w:rsidRDefault="00E23B1C">
      <w:pPr>
        <w:pStyle w:val="ConsPlusNormal"/>
        <w:spacing w:before="220"/>
        <w:ind w:firstLine="540"/>
        <w:jc w:val="both"/>
      </w:pPr>
      <w:r>
        <w:t>- режим работы органов, предоставляющих муниципальную услугу;</w:t>
      </w:r>
    </w:p>
    <w:p w:rsidR="00E23B1C" w:rsidRDefault="00E23B1C">
      <w:pPr>
        <w:pStyle w:val="ConsPlusNormal"/>
        <w:spacing w:before="220"/>
        <w:ind w:firstLine="540"/>
        <w:jc w:val="both"/>
      </w:pPr>
      <w:r>
        <w:t>- графики личного приема граждан уполномоченными должностными лицами;</w:t>
      </w:r>
    </w:p>
    <w:p w:rsidR="00E23B1C" w:rsidRDefault="00E23B1C">
      <w:pPr>
        <w:pStyle w:val="ConsPlusNormal"/>
        <w:spacing w:before="220"/>
        <w:ind w:firstLine="540"/>
        <w:jc w:val="both"/>
      </w:pPr>
      <w: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23B1C" w:rsidRDefault="00E23B1C">
      <w:pPr>
        <w:pStyle w:val="ConsPlusNormal"/>
        <w:spacing w:before="220"/>
        <w:ind w:firstLine="540"/>
        <w:jc w:val="both"/>
      </w:pPr>
      <w: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E23B1C" w:rsidRDefault="00E23B1C">
      <w:pPr>
        <w:pStyle w:val="ConsPlusNormal"/>
        <w:spacing w:before="220"/>
        <w:ind w:firstLine="540"/>
        <w:jc w:val="both"/>
      </w:pPr>
      <w:r>
        <w:t>- тексты нормативных правовых актов, регулирующих предоставление муниципальной услуги, выдержки из них;</w:t>
      </w:r>
    </w:p>
    <w:p w:rsidR="00E23B1C" w:rsidRDefault="00E23B1C">
      <w:pPr>
        <w:pStyle w:val="ConsPlusNormal"/>
        <w:spacing w:before="220"/>
        <w:ind w:firstLine="540"/>
        <w:jc w:val="both"/>
      </w:pPr>
      <w:r>
        <w:t>- образцы оформления документов.</w:t>
      </w:r>
    </w:p>
    <w:p w:rsidR="00E23B1C" w:rsidRDefault="00E23B1C">
      <w:pPr>
        <w:pStyle w:val="ConsPlusNormal"/>
        <w:spacing w:before="220"/>
        <w:ind w:firstLine="540"/>
        <w:jc w:val="both"/>
      </w:pPr>
      <w: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E23B1C" w:rsidRDefault="00E23B1C">
      <w:pPr>
        <w:pStyle w:val="ConsPlusNormal"/>
        <w:spacing w:before="220"/>
        <w:ind w:firstLine="540"/>
        <w:jc w:val="both"/>
      </w:pPr>
      <w:r>
        <w:t>2.12.6. Требования к обеспечению условий доступности муниципальной услуги для инвалидов:</w:t>
      </w:r>
    </w:p>
    <w:p w:rsidR="00E23B1C" w:rsidRDefault="00E23B1C">
      <w:pPr>
        <w:pStyle w:val="ConsPlusNormal"/>
        <w:spacing w:before="220"/>
        <w:ind w:firstLine="540"/>
        <w:jc w:val="both"/>
      </w:pPr>
      <w:proofErr w:type="gramStart"/>
      <w: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61">
        <w:r>
          <w:rPr>
            <w:color w:val="0000FF"/>
          </w:rPr>
          <w:t>законом</w:t>
        </w:r>
      </w:hyperlink>
      <w:r>
        <w:t xml:space="preserve"> от 24.11.1995 N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E23B1C" w:rsidRDefault="00E23B1C">
      <w:pPr>
        <w:pStyle w:val="ConsPlusNormal"/>
        <w:spacing w:before="220"/>
        <w:ind w:firstLine="540"/>
        <w:jc w:val="both"/>
      </w:pPr>
      <w: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E23B1C" w:rsidRDefault="00E23B1C">
      <w:pPr>
        <w:pStyle w:val="ConsPlusNormal"/>
        <w:ind w:firstLine="540"/>
        <w:jc w:val="both"/>
      </w:pPr>
    </w:p>
    <w:p w:rsidR="00E23B1C" w:rsidRDefault="00E23B1C">
      <w:pPr>
        <w:pStyle w:val="ConsPlusTitle"/>
        <w:jc w:val="center"/>
        <w:outlineLvl w:val="2"/>
      </w:pPr>
      <w:r>
        <w:t>2.13. Показатели доступности и качества муниципальной услуги</w:t>
      </w:r>
    </w:p>
    <w:p w:rsidR="00E23B1C" w:rsidRDefault="00E23B1C">
      <w:pPr>
        <w:pStyle w:val="ConsPlusNormal"/>
        <w:ind w:firstLine="540"/>
        <w:jc w:val="both"/>
      </w:pPr>
    </w:p>
    <w:p w:rsidR="00E23B1C" w:rsidRDefault="00E23B1C">
      <w:pPr>
        <w:pStyle w:val="ConsPlusNormal"/>
        <w:ind w:firstLine="540"/>
        <w:jc w:val="both"/>
      </w:pPr>
      <w:r>
        <w:t>2.13.1. Показателями доступности муниципальной услуги являются:</w:t>
      </w:r>
    </w:p>
    <w:p w:rsidR="00E23B1C" w:rsidRDefault="00E23B1C">
      <w:pPr>
        <w:pStyle w:val="ConsPlusNormal"/>
        <w:spacing w:before="22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E23B1C" w:rsidRDefault="00E23B1C">
      <w:pPr>
        <w:pStyle w:val="ConsPlusNormal"/>
        <w:spacing w:before="220"/>
        <w:ind w:firstLine="540"/>
        <w:jc w:val="both"/>
      </w:pPr>
      <w: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E23B1C" w:rsidRDefault="00E23B1C">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23B1C" w:rsidRDefault="00E23B1C">
      <w:pPr>
        <w:pStyle w:val="ConsPlusNormal"/>
        <w:spacing w:before="220"/>
        <w:ind w:firstLine="540"/>
        <w:jc w:val="both"/>
      </w:pPr>
      <w:r>
        <w:lastRenderedPageBreak/>
        <w:t>- доступность электронных форм документов, необходимых для предоставления услуги;</w:t>
      </w:r>
    </w:p>
    <w:p w:rsidR="00E23B1C" w:rsidRDefault="00E23B1C">
      <w:pPr>
        <w:pStyle w:val="ConsPlusNormal"/>
        <w:spacing w:before="220"/>
        <w:ind w:firstLine="540"/>
        <w:jc w:val="both"/>
      </w:pPr>
      <w:r>
        <w:t>- возможность подачи заявлений и прилагаемых к ним документов в электронной форме.</w:t>
      </w:r>
    </w:p>
    <w:p w:rsidR="00E23B1C" w:rsidRDefault="00E23B1C">
      <w:pPr>
        <w:pStyle w:val="ConsPlusNormal"/>
        <w:spacing w:before="220"/>
        <w:ind w:firstLine="540"/>
        <w:jc w:val="both"/>
      </w:pPr>
      <w:r>
        <w:t>2.13.2. Показателями качества муниципальной услуги являются:</w:t>
      </w:r>
    </w:p>
    <w:p w:rsidR="00E23B1C" w:rsidRDefault="00E23B1C">
      <w:pPr>
        <w:pStyle w:val="ConsPlusNormal"/>
        <w:spacing w:before="22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23B1C" w:rsidRDefault="00E23B1C">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E23B1C" w:rsidRDefault="00E23B1C">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E23B1C" w:rsidRDefault="00E23B1C">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E23B1C" w:rsidRDefault="00E23B1C">
      <w:pPr>
        <w:pStyle w:val="ConsPlusNormal"/>
        <w:spacing w:before="220"/>
        <w:ind w:firstLine="540"/>
        <w:jc w:val="both"/>
      </w:pPr>
      <w: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23B1C" w:rsidRDefault="00E23B1C">
      <w:pPr>
        <w:pStyle w:val="ConsPlusNormal"/>
        <w:ind w:firstLine="540"/>
        <w:jc w:val="both"/>
      </w:pPr>
    </w:p>
    <w:p w:rsidR="00E23B1C" w:rsidRDefault="00E23B1C">
      <w:pPr>
        <w:pStyle w:val="ConsPlusTitle"/>
        <w:jc w:val="center"/>
        <w:outlineLvl w:val="2"/>
      </w:pPr>
      <w:r>
        <w:t>2.14. Иные требования к предоставлению муниципальной услуги,</w:t>
      </w:r>
    </w:p>
    <w:p w:rsidR="00E23B1C" w:rsidRDefault="00E23B1C">
      <w:pPr>
        <w:pStyle w:val="ConsPlusTitle"/>
        <w:jc w:val="center"/>
      </w:pPr>
      <w:r>
        <w:t>в том числе учитывающие особенности предоставления</w:t>
      </w:r>
    </w:p>
    <w:p w:rsidR="00E23B1C" w:rsidRDefault="00E23B1C">
      <w:pPr>
        <w:pStyle w:val="ConsPlusTitle"/>
        <w:jc w:val="center"/>
      </w:pPr>
      <w:r>
        <w:t>муниципальных услуг в МФЦ и особенности предоставления</w:t>
      </w:r>
    </w:p>
    <w:p w:rsidR="00E23B1C" w:rsidRDefault="00E23B1C">
      <w:pPr>
        <w:pStyle w:val="ConsPlusTitle"/>
        <w:jc w:val="center"/>
      </w:pPr>
      <w:r>
        <w:t>муниципальных услуг в электронной форме</w:t>
      </w:r>
    </w:p>
    <w:p w:rsidR="00E23B1C" w:rsidRDefault="00E23B1C">
      <w:pPr>
        <w:pStyle w:val="ConsPlusNormal"/>
        <w:ind w:firstLine="540"/>
        <w:jc w:val="both"/>
      </w:pPr>
    </w:p>
    <w:p w:rsidR="00E23B1C" w:rsidRDefault="00E23B1C">
      <w:pPr>
        <w:pStyle w:val="ConsPlusNormal"/>
        <w:ind w:firstLine="540"/>
        <w:jc w:val="both"/>
      </w:pPr>
      <w:r>
        <w:t>2.14.1. Услуги, необходимые и обязательные для предоставления муниципальной услуги, отсутствуют.</w:t>
      </w:r>
    </w:p>
    <w:p w:rsidR="00E23B1C" w:rsidRDefault="00E23B1C">
      <w:pPr>
        <w:pStyle w:val="ConsPlusNormal"/>
        <w:spacing w:before="220"/>
        <w:ind w:firstLine="540"/>
        <w:jc w:val="both"/>
      </w:pPr>
      <w:r>
        <w:t>2.14.2. Информационные системы, используемые для предоставления муниципальной услуги:</w:t>
      </w:r>
    </w:p>
    <w:p w:rsidR="00E23B1C" w:rsidRDefault="00E23B1C">
      <w:pPr>
        <w:pStyle w:val="ConsPlusNormal"/>
        <w:spacing w:before="220"/>
        <w:ind w:firstLine="540"/>
        <w:jc w:val="both"/>
      </w:pPr>
      <w:r>
        <w:t>- Единый портал государственных и муниципальных услуг (функций);</w:t>
      </w:r>
    </w:p>
    <w:p w:rsidR="00E23B1C" w:rsidRDefault="00E23B1C">
      <w:pPr>
        <w:pStyle w:val="ConsPlusNormal"/>
        <w:spacing w:before="220"/>
        <w:ind w:firstLine="540"/>
        <w:jc w:val="both"/>
      </w:pPr>
      <w:r>
        <w:t>- Портал Воронежской области в сети Интернет.</w:t>
      </w:r>
    </w:p>
    <w:p w:rsidR="00E23B1C" w:rsidRDefault="00E23B1C">
      <w:pPr>
        <w:pStyle w:val="ConsPlusNormal"/>
        <w:spacing w:before="220"/>
        <w:ind w:firstLine="540"/>
        <w:jc w:val="both"/>
      </w:pPr>
      <w:r>
        <w:t>2.14.3. Прием заявителей (прием и выдача документов) осуществляется специалистами МФЦ.</w:t>
      </w:r>
    </w:p>
    <w:p w:rsidR="00E23B1C" w:rsidRDefault="00E23B1C">
      <w:pPr>
        <w:pStyle w:val="ConsPlusNormal"/>
        <w:spacing w:before="220"/>
        <w:ind w:firstLine="540"/>
        <w:jc w:val="both"/>
      </w:pPr>
      <w:r>
        <w:t>2.14.4. Прием заявителей специалистами осуществляется в соответствии с графиком (режимом) работы МФЦ.</w:t>
      </w:r>
    </w:p>
    <w:p w:rsidR="00E23B1C" w:rsidRDefault="00E23B1C">
      <w:pPr>
        <w:pStyle w:val="ConsPlusNormal"/>
        <w:spacing w:before="220"/>
        <w:ind w:firstLine="540"/>
        <w:jc w:val="both"/>
      </w:pPr>
      <w: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t xml:space="preserve"> При этом не требуется составление и подписание таких заявлений заявителем.</w:t>
      </w:r>
    </w:p>
    <w:p w:rsidR="00E23B1C" w:rsidRDefault="00E23B1C">
      <w:pPr>
        <w:pStyle w:val="ConsPlusNormal"/>
        <w:spacing w:before="220"/>
        <w:ind w:firstLine="540"/>
        <w:jc w:val="both"/>
      </w:pPr>
      <w:r>
        <w:t>2.14.6. При личном обращении заявителя в МФЦ специалист:</w:t>
      </w:r>
    </w:p>
    <w:p w:rsidR="00E23B1C" w:rsidRDefault="00E23B1C">
      <w:pPr>
        <w:pStyle w:val="ConsPlusNormal"/>
        <w:spacing w:before="220"/>
        <w:ind w:firstLine="540"/>
        <w:jc w:val="both"/>
      </w:pPr>
      <w:proofErr w:type="gramStart"/>
      <w:r>
        <w:lastRenderedPageBreak/>
        <w:t>- устанавливает предмет обращения, устанавливает личность заявителя, проверяет документ, удостоверяющий личность заявителя;</w:t>
      </w:r>
      <w:proofErr w:type="gramEnd"/>
    </w:p>
    <w:p w:rsidR="00E23B1C" w:rsidRDefault="00E23B1C">
      <w:pPr>
        <w:pStyle w:val="ConsPlusNormal"/>
        <w:spacing w:before="220"/>
        <w:ind w:firstLine="540"/>
        <w:jc w:val="both"/>
      </w:pPr>
      <w: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E23B1C" w:rsidRDefault="00E23B1C">
      <w:pPr>
        <w:pStyle w:val="ConsPlusNormal"/>
        <w:spacing w:before="220"/>
        <w:ind w:firstLine="540"/>
        <w:jc w:val="both"/>
      </w:pPr>
      <w:r>
        <w:t>- проверяет соответствие заявления установленным требованиям;</w:t>
      </w:r>
    </w:p>
    <w:p w:rsidR="00E23B1C" w:rsidRDefault="00E23B1C">
      <w:pPr>
        <w:pStyle w:val="ConsPlusNormal"/>
        <w:spacing w:before="220"/>
        <w:ind w:firstLine="540"/>
        <w:jc w:val="both"/>
      </w:pPr>
      <w: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E23B1C" w:rsidRDefault="00E23B1C">
      <w:pPr>
        <w:pStyle w:val="ConsPlusNormal"/>
        <w:spacing w:before="220"/>
        <w:ind w:firstLine="540"/>
        <w:jc w:val="both"/>
      </w:pPr>
      <w:r>
        <w:t>- регистрирует заявление с прилагаемым комплектом документов.</w:t>
      </w:r>
    </w:p>
    <w:p w:rsidR="00E23B1C" w:rsidRDefault="00E23B1C">
      <w:pPr>
        <w:pStyle w:val="ConsPlusNormal"/>
        <w:spacing w:before="220"/>
        <w:ind w:firstLine="540"/>
        <w:jc w:val="both"/>
      </w:pPr>
      <w:r>
        <w:t xml:space="preserve">В случае наличия оснований, указанных в </w:t>
      </w:r>
      <w:hyperlink w:anchor="P158">
        <w:r>
          <w:rPr>
            <w:color w:val="0000FF"/>
          </w:rPr>
          <w:t>подразделе 2.7</w:t>
        </w:r>
      </w:hyperlink>
      <w: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E23B1C" w:rsidRDefault="00E23B1C">
      <w:pPr>
        <w:pStyle w:val="ConsPlusNormal"/>
        <w:spacing w:before="220"/>
        <w:ind w:firstLine="540"/>
        <w:jc w:val="both"/>
      </w:pPr>
      <w: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Портале Воронежской области в сети Интернет.</w:t>
      </w:r>
    </w:p>
    <w:p w:rsidR="00E23B1C" w:rsidRDefault="00E23B1C">
      <w:pPr>
        <w:pStyle w:val="ConsPlusNormal"/>
        <w:ind w:firstLine="540"/>
        <w:jc w:val="both"/>
      </w:pPr>
    </w:p>
    <w:p w:rsidR="00E23B1C" w:rsidRDefault="00E23B1C">
      <w:pPr>
        <w:pStyle w:val="ConsPlusTitle"/>
        <w:jc w:val="center"/>
        <w:outlineLvl w:val="1"/>
      </w:pPr>
      <w:r>
        <w:t>III. СОСТАВ, ПОСЛЕДОВАТЕЛЬНОСТЬ И СРОКИ ВЫПОЛНЕНИЯ</w:t>
      </w:r>
    </w:p>
    <w:p w:rsidR="00E23B1C" w:rsidRDefault="00E23B1C">
      <w:pPr>
        <w:pStyle w:val="ConsPlusTitle"/>
        <w:jc w:val="center"/>
      </w:pPr>
      <w:r>
        <w:t>АДМИНИСТРАТИВНЫХ ПРОЦЕДУР, ТРЕБОВАНИЯ К ПОРЯДКУ ИХ</w:t>
      </w:r>
    </w:p>
    <w:p w:rsidR="00E23B1C" w:rsidRDefault="00E23B1C">
      <w:pPr>
        <w:pStyle w:val="ConsPlusTitle"/>
        <w:jc w:val="center"/>
      </w:pPr>
      <w:r>
        <w:t>ВЫПОЛНЕНИЯ, В ТОМ ЧИСЛЕ ОСОБЕННОСТИ ВЫПОЛНЕНИЯ</w:t>
      </w:r>
    </w:p>
    <w:p w:rsidR="00E23B1C" w:rsidRDefault="00E23B1C">
      <w:pPr>
        <w:pStyle w:val="ConsPlusTitle"/>
        <w:jc w:val="center"/>
      </w:pPr>
      <w:r>
        <w:t>АДМИНИСТРАТИВНЫХ ПРОЦЕДУР В ЭЛЕКТРОННОЙ ФОРМЕ, А ТАКЖЕ</w:t>
      </w:r>
    </w:p>
    <w:p w:rsidR="00E23B1C" w:rsidRDefault="00E23B1C">
      <w:pPr>
        <w:pStyle w:val="ConsPlusTitle"/>
        <w:jc w:val="center"/>
      </w:pPr>
      <w:r>
        <w:t>ОСОБЕННОСТИ ВЫПОЛНЕНИЯ АДМИНИСТРАТИВНЫХ ПРОЦЕДУР В МФЦ</w:t>
      </w:r>
    </w:p>
    <w:p w:rsidR="00E23B1C" w:rsidRDefault="00E23B1C">
      <w:pPr>
        <w:pStyle w:val="ConsPlusNormal"/>
        <w:ind w:firstLine="540"/>
        <w:jc w:val="both"/>
      </w:pPr>
    </w:p>
    <w:p w:rsidR="00E23B1C" w:rsidRDefault="00E23B1C">
      <w:pPr>
        <w:pStyle w:val="ConsPlusTitle"/>
        <w:jc w:val="center"/>
        <w:outlineLvl w:val="2"/>
      </w:pPr>
      <w:r>
        <w:t>3.1. Перечень вариантов предоставления муниципальной услуги,</w:t>
      </w:r>
    </w:p>
    <w:p w:rsidR="00E23B1C" w:rsidRDefault="00E23B1C">
      <w:pPr>
        <w:pStyle w:val="ConsPlusTitle"/>
        <w:jc w:val="center"/>
      </w:pPr>
      <w:proofErr w:type="gramStart"/>
      <w:r>
        <w:t>включающий</w:t>
      </w:r>
      <w:proofErr w:type="gramEnd"/>
      <w:r>
        <w:t xml:space="preserve"> в том числе варианты предоставления муниципальной</w:t>
      </w:r>
    </w:p>
    <w:p w:rsidR="00E23B1C" w:rsidRDefault="00E23B1C">
      <w:pPr>
        <w:pStyle w:val="ConsPlusTitle"/>
        <w:jc w:val="center"/>
      </w:pPr>
      <w:r>
        <w:t>услуги, необходимые для исправления допущенных опечаток</w:t>
      </w:r>
    </w:p>
    <w:p w:rsidR="00E23B1C" w:rsidRDefault="00E23B1C">
      <w:pPr>
        <w:pStyle w:val="ConsPlusTitle"/>
        <w:jc w:val="center"/>
      </w:pPr>
      <w:proofErr w:type="gramStart"/>
      <w:r>
        <w:t>и ошибок в выданных в результате предоставления</w:t>
      </w:r>
      <w:proofErr w:type="gramEnd"/>
    </w:p>
    <w:p w:rsidR="00E23B1C" w:rsidRDefault="00E23B1C">
      <w:pPr>
        <w:pStyle w:val="ConsPlusTitle"/>
        <w:jc w:val="center"/>
      </w:pPr>
      <w:r>
        <w:t xml:space="preserve">муниципальной услуги </w:t>
      </w:r>
      <w:proofErr w:type="gramStart"/>
      <w:r>
        <w:t>документах</w:t>
      </w:r>
      <w:proofErr w:type="gramEnd"/>
      <w:r>
        <w:t xml:space="preserve"> и созданных реестровых</w:t>
      </w:r>
    </w:p>
    <w:p w:rsidR="00E23B1C" w:rsidRDefault="00E23B1C">
      <w:pPr>
        <w:pStyle w:val="ConsPlusTitle"/>
        <w:jc w:val="center"/>
      </w:pPr>
      <w:proofErr w:type="gramStart"/>
      <w:r>
        <w:t>записях</w:t>
      </w:r>
      <w:proofErr w:type="gramEnd"/>
      <w:r>
        <w:t>, для выдачи дубликата документа, выданного</w:t>
      </w:r>
    </w:p>
    <w:p w:rsidR="00E23B1C" w:rsidRDefault="00E23B1C">
      <w:pPr>
        <w:pStyle w:val="ConsPlusTitle"/>
        <w:jc w:val="center"/>
      </w:pPr>
      <w:r>
        <w:t>по результатам предоставления муниципальной услуги, в том</w:t>
      </w:r>
    </w:p>
    <w:p w:rsidR="00E23B1C" w:rsidRDefault="00E23B1C">
      <w:pPr>
        <w:pStyle w:val="ConsPlusTitle"/>
        <w:jc w:val="center"/>
      </w:pPr>
      <w:proofErr w:type="gramStart"/>
      <w:r>
        <w:t>числе</w:t>
      </w:r>
      <w:proofErr w:type="gramEnd"/>
      <w:r>
        <w:t xml:space="preserve"> исчерпывающий перечень оснований для отказа в выдаче</w:t>
      </w:r>
    </w:p>
    <w:p w:rsidR="00E23B1C" w:rsidRDefault="00E23B1C">
      <w:pPr>
        <w:pStyle w:val="ConsPlusTitle"/>
        <w:jc w:val="center"/>
      </w:pPr>
      <w:r>
        <w:t>такого дубликата, а также порядок оставления заявления</w:t>
      </w:r>
    </w:p>
    <w:p w:rsidR="00E23B1C" w:rsidRDefault="00E23B1C">
      <w:pPr>
        <w:pStyle w:val="ConsPlusTitle"/>
        <w:jc w:val="center"/>
      </w:pPr>
      <w:r>
        <w:t>заявителя о предоставлении муниципальной услуги</w:t>
      </w:r>
    </w:p>
    <w:p w:rsidR="00E23B1C" w:rsidRDefault="00E23B1C">
      <w:pPr>
        <w:pStyle w:val="ConsPlusTitle"/>
        <w:jc w:val="center"/>
      </w:pPr>
      <w:r>
        <w:t>без рассмотрения (при необходимости)</w:t>
      </w:r>
    </w:p>
    <w:p w:rsidR="00E23B1C" w:rsidRDefault="00E23B1C">
      <w:pPr>
        <w:pStyle w:val="ConsPlusNormal"/>
        <w:ind w:firstLine="540"/>
        <w:jc w:val="both"/>
      </w:pPr>
    </w:p>
    <w:p w:rsidR="00E23B1C" w:rsidRDefault="00E23B1C">
      <w:pPr>
        <w:pStyle w:val="ConsPlusNormal"/>
        <w:ind w:firstLine="540"/>
        <w:jc w:val="both"/>
      </w:pPr>
      <w: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E23B1C" w:rsidRDefault="00E23B1C">
      <w:pPr>
        <w:pStyle w:val="ConsPlusNormal"/>
        <w:spacing w:before="220"/>
        <w:ind w:firstLine="540"/>
        <w:jc w:val="both"/>
      </w:pPr>
      <w:r>
        <w:t>- вариант 1 - выдача градостроительного плана земельного участка;</w:t>
      </w:r>
    </w:p>
    <w:p w:rsidR="00E23B1C" w:rsidRDefault="00E23B1C">
      <w:pPr>
        <w:pStyle w:val="ConsPlusNormal"/>
        <w:spacing w:before="220"/>
        <w:ind w:firstLine="540"/>
        <w:jc w:val="both"/>
      </w:pPr>
      <w:r>
        <w:t>- вариант 2 - выдача дубликата градостроительного плана земельного участка;</w:t>
      </w:r>
    </w:p>
    <w:p w:rsidR="00E23B1C" w:rsidRDefault="00E23B1C">
      <w:pPr>
        <w:pStyle w:val="ConsPlusNormal"/>
        <w:spacing w:before="220"/>
        <w:ind w:firstLine="540"/>
        <w:jc w:val="both"/>
      </w:pPr>
      <w:r>
        <w:t>- вариант 3 - исправление допущенных опечаток и ошибок.</w:t>
      </w:r>
    </w:p>
    <w:p w:rsidR="00E23B1C" w:rsidRDefault="00E23B1C">
      <w:pPr>
        <w:pStyle w:val="ConsPlusNormal"/>
        <w:ind w:firstLine="540"/>
        <w:jc w:val="both"/>
      </w:pPr>
    </w:p>
    <w:p w:rsidR="00E23B1C" w:rsidRDefault="00E23B1C">
      <w:pPr>
        <w:pStyle w:val="ConsPlusTitle"/>
        <w:jc w:val="center"/>
        <w:outlineLvl w:val="2"/>
      </w:pPr>
      <w:r>
        <w:lastRenderedPageBreak/>
        <w:t>3.2. Описание административной процедуры</w:t>
      </w:r>
    </w:p>
    <w:p w:rsidR="00E23B1C" w:rsidRDefault="00E23B1C">
      <w:pPr>
        <w:pStyle w:val="ConsPlusTitle"/>
        <w:jc w:val="center"/>
      </w:pPr>
      <w:r>
        <w:t>профилирования заявителя</w:t>
      </w:r>
    </w:p>
    <w:p w:rsidR="00E23B1C" w:rsidRDefault="00E23B1C">
      <w:pPr>
        <w:pStyle w:val="ConsPlusNormal"/>
        <w:ind w:firstLine="540"/>
        <w:jc w:val="both"/>
      </w:pPr>
    </w:p>
    <w:p w:rsidR="00E23B1C" w:rsidRDefault="00E23B1C">
      <w:pPr>
        <w:pStyle w:val="ConsPlusNormal"/>
        <w:ind w:firstLine="540"/>
        <w:jc w:val="both"/>
      </w:pPr>
      <w: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23B1C" w:rsidRDefault="00E23B1C">
      <w:pPr>
        <w:pStyle w:val="ConsPlusNormal"/>
        <w:spacing w:before="220"/>
        <w:ind w:firstLine="540"/>
        <w:jc w:val="both"/>
      </w:pPr>
      <w:r>
        <w:t xml:space="preserve">3.2.2. Вариант предоставления муниципальной услуги определяется исходя из установленных в соответствии с </w:t>
      </w:r>
      <w:hyperlink w:anchor="P703">
        <w:r>
          <w:rPr>
            <w:color w:val="0000FF"/>
          </w:rPr>
          <w:t>приложением N 1</w:t>
        </w:r>
      </w:hyperlink>
      <w: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23B1C" w:rsidRDefault="00E23B1C">
      <w:pPr>
        <w:pStyle w:val="ConsPlusNormal"/>
        <w:ind w:firstLine="540"/>
        <w:jc w:val="both"/>
      </w:pPr>
    </w:p>
    <w:p w:rsidR="00E23B1C" w:rsidRDefault="00E23B1C">
      <w:pPr>
        <w:pStyle w:val="ConsPlusTitle"/>
        <w:jc w:val="center"/>
        <w:outlineLvl w:val="2"/>
      </w:pPr>
      <w:r>
        <w:t>3.3. Описание 1-го варианта предоставления</w:t>
      </w:r>
    </w:p>
    <w:p w:rsidR="00E23B1C" w:rsidRDefault="00E23B1C">
      <w:pPr>
        <w:pStyle w:val="ConsPlusTitle"/>
        <w:jc w:val="center"/>
      </w:pPr>
      <w:r>
        <w:t>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3.3.1. Результат предоставления муниципальной услуги указан в </w:t>
      </w:r>
      <w:hyperlink w:anchor="P93">
        <w:r>
          <w:rPr>
            <w:color w:val="0000FF"/>
          </w:rPr>
          <w:t>подпунктах "а"</w:t>
        </w:r>
      </w:hyperlink>
      <w:r>
        <w:t xml:space="preserve">, </w:t>
      </w:r>
      <w:hyperlink w:anchor="P99">
        <w:r>
          <w:rPr>
            <w:color w:val="0000FF"/>
          </w:rPr>
          <w:t>"г" пункта 2.3.1</w:t>
        </w:r>
      </w:hyperlink>
      <w:r>
        <w:t xml:space="preserve"> настоящего Административного регламента.</w:t>
      </w:r>
    </w:p>
    <w:p w:rsidR="00E23B1C" w:rsidRDefault="00E23B1C">
      <w:pPr>
        <w:pStyle w:val="ConsPlusNormal"/>
        <w:spacing w:before="220"/>
        <w:ind w:firstLine="540"/>
        <w:jc w:val="both"/>
      </w:pPr>
      <w:r>
        <w:t>3.3.2. Перечень и описание административных процедур предоставления муниципальной услуги:</w:t>
      </w:r>
    </w:p>
    <w:p w:rsidR="00E23B1C" w:rsidRDefault="00E23B1C">
      <w:pPr>
        <w:pStyle w:val="ConsPlusNormal"/>
        <w:ind w:firstLine="540"/>
        <w:jc w:val="both"/>
      </w:pPr>
    </w:p>
    <w:p w:rsidR="00E23B1C" w:rsidRDefault="00E23B1C">
      <w:pPr>
        <w:pStyle w:val="ConsPlusTitle"/>
        <w:jc w:val="center"/>
        <w:outlineLvl w:val="3"/>
      </w:pPr>
      <w:r>
        <w:t>Прием запроса и документов и (или) информации,</w:t>
      </w:r>
    </w:p>
    <w:p w:rsidR="00E23B1C" w:rsidRDefault="00E23B1C">
      <w:pPr>
        <w:pStyle w:val="ConsPlusTitle"/>
        <w:jc w:val="center"/>
      </w:pPr>
      <w:proofErr w:type="gramStart"/>
      <w:r>
        <w:t>необходимых</w:t>
      </w:r>
      <w:proofErr w:type="gramEnd"/>
      <w:r>
        <w:t xml:space="preserve"> для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3.3.2.1. Основанием для начала административной процедуры является поступление в управление </w:t>
      </w:r>
      <w:hyperlink w:anchor="P733">
        <w:r>
          <w:rPr>
            <w:color w:val="0000FF"/>
          </w:rPr>
          <w:t>заявления</w:t>
        </w:r>
      </w:hyperlink>
      <w:r>
        <w:t xml:space="preserve"> о выдаче градостроительного плана земельного участка по форме согласно приложению N 2 к настоящему Административному регламенту и документов, предусмотренных </w:t>
      </w:r>
      <w:hyperlink w:anchor="P141">
        <w:r>
          <w:rPr>
            <w:color w:val="0000FF"/>
          </w:rPr>
          <w:t>подпунктами "б"</w:t>
        </w:r>
      </w:hyperlink>
      <w:r>
        <w:t xml:space="preserve"> - </w:t>
      </w:r>
      <w:hyperlink w:anchor="P143">
        <w:r>
          <w:rPr>
            <w:color w:val="0000FF"/>
          </w:rPr>
          <w:t>"г" пункта 2.6.1</w:t>
        </w:r>
      </w:hyperlink>
      <w:r>
        <w:t xml:space="preserve">, </w:t>
      </w:r>
      <w:hyperlink w:anchor="P146">
        <w:r>
          <w:rPr>
            <w:color w:val="0000FF"/>
          </w:rPr>
          <w:t>пунктом 2.6.3</w:t>
        </w:r>
      </w:hyperlink>
      <w:r>
        <w:t xml:space="preserve"> настоящего Административного регламента, одним из способов, установленных </w:t>
      </w:r>
      <w:hyperlink w:anchor="P151">
        <w:r>
          <w:rPr>
            <w:color w:val="0000FF"/>
          </w:rPr>
          <w:t>пунктом 2.6.4</w:t>
        </w:r>
      </w:hyperlink>
      <w:r>
        <w:t xml:space="preserve"> настоящего Административного регламента.</w:t>
      </w:r>
    </w:p>
    <w:p w:rsidR="00E23B1C" w:rsidRDefault="00E23B1C">
      <w:pPr>
        <w:pStyle w:val="ConsPlusNormal"/>
        <w:spacing w:before="220"/>
        <w:ind w:firstLine="540"/>
        <w:jc w:val="both"/>
      </w:pPr>
      <w:r>
        <w:t xml:space="preserve">3.3.2.2. В целях установления личности физическое лицо представляет в управление документ, предусмотренный </w:t>
      </w:r>
      <w:hyperlink w:anchor="P141">
        <w:r>
          <w:rPr>
            <w:color w:val="0000FF"/>
          </w:rPr>
          <w:t>подпунктом "б"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41">
        <w:r>
          <w:rPr>
            <w:color w:val="0000FF"/>
          </w:rPr>
          <w:t>подпунктом "б" пункта 2.6.1</w:t>
        </w:r>
      </w:hyperlink>
      <w:r>
        <w:t xml:space="preserve"> настоящего Административного регламента.</w:t>
      </w:r>
    </w:p>
    <w:p w:rsidR="00E23B1C" w:rsidRDefault="00E23B1C">
      <w:pPr>
        <w:pStyle w:val="ConsPlusNormal"/>
        <w:spacing w:before="220"/>
        <w:ind w:firstLine="540"/>
        <w:jc w:val="both"/>
      </w:pPr>
      <w:r>
        <w:t>3.3.2.3. Основания для принятия решения об отказе в приеме заявления о выдаче градостроительного плана земельного участка и документов, необходимых для предоставления муниципальной услуги, в том числе представленных в электронной форме:</w:t>
      </w:r>
    </w:p>
    <w:p w:rsidR="00E23B1C" w:rsidRDefault="00E23B1C">
      <w:pPr>
        <w:pStyle w:val="ConsPlusNormal"/>
        <w:spacing w:before="220"/>
        <w:ind w:firstLine="540"/>
        <w:jc w:val="both"/>
      </w:pPr>
      <w: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E23B1C" w:rsidRDefault="00E23B1C">
      <w:pPr>
        <w:pStyle w:val="ConsPlusNormal"/>
        <w:spacing w:before="220"/>
        <w:ind w:firstLine="540"/>
        <w:jc w:val="both"/>
      </w:pPr>
      <w:r>
        <w:t xml:space="preserve">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w:t>
      </w:r>
      <w:r>
        <w:lastRenderedPageBreak/>
        <w:t>государственных и муниципальных услуг (функций) и (или) Портале Воронежской области в сети Интернет;</w:t>
      </w:r>
    </w:p>
    <w:p w:rsidR="00E23B1C" w:rsidRDefault="00E23B1C">
      <w:pPr>
        <w:pStyle w:val="ConsPlusNormal"/>
        <w:spacing w:before="220"/>
        <w:ind w:firstLine="540"/>
        <w:jc w:val="both"/>
      </w:pPr>
      <w:r>
        <w:t xml:space="preserve">в) непредставление документов, предусмотренных </w:t>
      </w:r>
      <w:hyperlink w:anchor="P140">
        <w:r>
          <w:rPr>
            <w:color w:val="0000FF"/>
          </w:rPr>
          <w:t>подпунктами "а"</w:t>
        </w:r>
      </w:hyperlink>
      <w:r>
        <w:t xml:space="preserve"> -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E23B1C" w:rsidRDefault="00E23B1C">
      <w:pPr>
        <w:pStyle w:val="ConsPlusNormal"/>
        <w:spacing w:before="220"/>
        <w:ind w:firstLine="540"/>
        <w:jc w:val="both"/>
      </w:pPr>
      <w:r>
        <w:t>д) представленные документы содержат подчистки и исправления текста;</w:t>
      </w:r>
    </w:p>
    <w:p w:rsidR="00E23B1C" w:rsidRDefault="00E23B1C">
      <w:pPr>
        <w:pStyle w:val="ConsPlusNormal"/>
        <w:spacing w:before="220"/>
        <w:ind w:firstLine="540"/>
        <w:jc w:val="both"/>
      </w:pPr>
      <w: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23B1C" w:rsidRDefault="00E23B1C">
      <w:pPr>
        <w:pStyle w:val="ConsPlusNormal"/>
        <w:spacing w:before="220"/>
        <w:ind w:firstLine="540"/>
        <w:jc w:val="both"/>
      </w:pPr>
      <w:r>
        <w:t xml:space="preserve">ж) выявлено несоблюдение установленных </w:t>
      </w:r>
      <w:hyperlink r:id="rId62">
        <w:r>
          <w:rPr>
            <w:color w:val="0000FF"/>
          </w:rPr>
          <w:t>статьей 11</w:t>
        </w:r>
      </w:hyperlink>
      <w: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E23B1C" w:rsidRDefault="00E23B1C">
      <w:pPr>
        <w:pStyle w:val="ConsPlusNormal"/>
        <w:spacing w:before="220"/>
        <w:ind w:firstLine="540"/>
        <w:jc w:val="both"/>
      </w:pPr>
      <w:r>
        <w:t>3.3.2.4. В приеме заявления о выдаче градостроительного плана земельного участка не участвуют федеральные органы исполнительной власти, государственные корпорации, органы государственных внебюджетных фондов.</w:t>
      </w:r>
    </w:p>
    <w:p w:rsidR="00E23B1C" w:rsidRDefault="00E23B1C">
      <w:pPr>
        <w:pStyle w:val="ConsPlusNormal"/>
        <w:spacing w:before="220"/>
        <w:ind w:firstLine="540"/>
        <w:jc w:val="both"/>
      </w:pPr>
      <w:r>
        <w:t xml:space="preserve">МФЦ участвует </w:t>
      </w:r>
      <w:proofErr w:type="gramStart"/>
      <w:r>
        <w:t>в приеме заявления о выдаче градостроительного плана земельного участка в соответствии с соглашением о взаимодействии</w:t>
      </w:r>
      <w:proofErr w:type="gramEnd"/>
      <w:r>
        <w:t xml:space="preserve"> между АУ "МФЦ" и администрацией.</w:t>
      </w:r>
    </w:p>
    <w:p w:rsidR="00E23B1C" w:rsidRDefault="00E23B1C">
      <w:pPr>
        <w:pStyle w:val="ConsPlusNormal"/>
        <w:spacing w:before="220"/>
        <w:ind w:firstLine="540"/>
        <w:jc w:val="both"/>
      </w:pPr>
      <w:r>
        <w:t>3.3.2.5. Возможность получения муниципальной услуги по экстерриториальному принципу отсутствует.</w:t>
      </w:r>
    </w:p>
    <w:p w:rsidR="00E23B1C" w:rsidRDefault="00E23B1C">
      <w:pPr>
        <w:pStyle w:val="ConsPlusNormal"/>
        <w:spacing w:before="220"/>
        <w:ind w:firstLine="540"/>
        <w:jc w:val="both"/>
      </w:pPr>
      <w:r>
        <w:t xml:space="preserve">3.3.2.6. </w:t>
      </w:r>
      <w:proofErr w:type="gramStart"/>
      <w:r>
        <w:t xml:space="preserve">Заявление о выдаче градостроительного плана земельного участка и документы, предусмотренные </w:t>
      </w:r>
      <w:hyperlink w:anchor="P140">
        <w:r>
          <w:rPr>
            <w:color w:val="0000FF"/>
          </w:rPr>
          <w:t>подпунктами "а"</w:t>
        </w:r>
      </w:hyperlink>
      <w:r>
        <w:t xml:space="preserve"> - </w:t>
      </w:r>
      <w:hyperlink w:anchor="P142">
        <w:r>
          <w:rPr>
            <w:color w:val="0000FF"/>
          </w:rPr>
          <w:t>"в" пункта 2.6.1</w:t>
        </w:r>
      </w:hyperlink>
      <w:r>
        <w:t xml:space="preserve">, </w:t>
      </w:r>
      <w:hyperlink w:anchor="P146">
        <w:r>
          <w:rPr>
            <w:color w:val="0000FF"/>
          </w:rPr>
          <w:t>пунктом 2.6.3</w:t>
        </w:r>
      </w:hyperlink>
      <w:r>
        <w:t xml:space="preserve"> настоящего Административного регламента, направленные одним из способов, установленных в </w:t>
      </w:r>
      <w:hyperlink w:anchor="P156">
        <w:r>
          <w:rPr>
            <w:color w:val="0000FF"/>
          </w:rPr>
          <w:t>подпункте "б" пункта 2.6.4</w:t>
        </w:r>
      </w:hyperlink>
      <w:r>
        <w:t xml:space="preserve"> настоящего Административного регламента, принимаются специалистами управления.</w:t>
      </w:r>
      <w:proofErr w:type="gramEnd"/>
    </w:p>
    <w:p w:rsidR="00E23B1C" w:rsidRDefault="00E23B1C">
      <w:pPr>
        <w:pStyle w:val="ConsPlusNormal"/>
        <w:spacing w:before="220"/>
        <w:ind w:firstLine="540"/>
        <w:jc w:val="both"/>
      </w:pPr>
      <w:proofErr w:type="gramStart"/>
      <w:r>
        <w:t xml:space="preserve">Заявление о выдаче градостроительного плана земельного участка и документы, предусмотренные </w:t>
      </w:r>
      <w:hyperlink w:anchor="P140">
        <w:r>
          <w:rPr>
            <w:color w:val="0000FF"/>
          </w:rPr>
          <w:t>подпунктами "а"</w:t>
        </w:r>
      </w:hyperlink>
      <w:r>
        <w:t xml:space="preserve"> - </w:t>
      </w:r>
      <w:hyperlink w:anchor="P142">
        <w:r>
          <w:rPr>
            <w:color w:val="0000FF"/>
          </w:rPr>
          <w:t>"в" пункта 2.6.1</w:t>
        </w:r>
      </w:hyperlink>
      <w:r>
        <w:t xml:space="preserve">, </w:t>
      </w:r>
      <w:hyperlink w:anchor="P146">
        <w:r>
          <w:rPr>
            <w:color w:val="0000FF"/>
          </w:rPr>
          <w:t>пунктом 2.6.3</w:t>
        </w:r>
      </w:hyperlink>
      <w:r>
        <w:t xml:space="preserve"> настоящего Административного регламента, направленные способом, указанным в </w:t>
      </w:r>
      <w:hyperlink w:anchor="P152">
        <w:r>
          <w:rPr>
            <w:color w:val="0000FF"/>
          </w:rPr>
          <w:t>подпункте "а" пункта 2.6.4</w:t>
        </w:r>
      </w:hyperlink>
      <w:r>
        <w:t xml:space="preserve"> настоящего Административного регламента, регистрируются в автоматическом режиме.</w:t>
      </w:r>
      <w:proofErr w:type="gramEnd"/>
    </w:p>
    <w:p w:rsidR="00E23B1C" w:rsidRDefault="00E23B1C">
      <w:pPr>
        <w:pStyle w:val="ConsPlusNormal"/>
        <w:spacing w:before="220"/>
        <w:ind w:firstLine="540"/>
        <w:jc w:val="both"/>
      </w:pPr>
      <w:r>
        <w:t xml:space="preserve">3.3.2.7. </w:t>
      </w:r>
      <w:proofErr w:type="gramStart"/>
      <w:r>
        <w:t>Для приема заявления о выдаче градостроительного плана земельного участка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градостроительного плана земельного участка и для подготовки ответа.</w:t>
      </w:r>
      <w:proofErr w:type="gramEnd"/>
    </w:p>
    <w:p w:rsidR="00E23B1C" w:rsidRDefault="00E23B1C">
      <w:pPr>
        <w:pStyle w:val="ConsPlusNormal"/>
        <w:spacing w:before="220"/>
        <w:ind w:firstLine="540"/>
        <w:jc w:val="both"/>
      </w:pPr>
      <w:proofErr w:type="gramStart"/>
      <w:r>
        <w:t>Для возможности подачи заявления о выдаче градостроительного плана земельного участка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w:t>
      </w:r>
      <w:proofErr w:type="gramEnd"/>
      <w:r>
        <w:t xml:space="preserve"> </w:t>
      </w:r>
      <w:proofErr w:type="gramStart"/>
      <w:r>
        <w:t>лице</w:t>
      </w:r>
      <w:proofErr w:type="gramEnd"/>
      <w:r>
        <w:t xml:space="preserve"> в указанных информационных системах.</w:t>
      </w:r>
    </w:p>
    <w:p w:rsidR="00E23B1C" w:rsidRDefault="00E23B1C">
      <w:pPr>
        <w:pStyle w:val="ConsPlusNormal"/>
        <w:spacing w:before="220"/>
        <w:ind w:firstLine="540"/>
        <w:jc w:val="both"/>
      </w:pPr>
      <w:r>
        <w:lastRenderedPageBreak/>
        <w:t xml:space="preserve">3.3.2.8. Срок регистрации заявления о выдаче градостроительного плана земельного участка, документов, предусмотренных </w:t>
      </w:r>
      <w:hyperlink w:anchor="P141">
        <w:r>
          <w:rPr>
            <w:color w:val="0000FF"/>
          </w:rPr>
          <w:t>подпунктами "б"</w:t>
        </w:r>
      </w:hyperlink>
      <w:r>
        <w:t xml:space="preserve"> - </w:t>
      </w:r>
      <w:hyperlink w:anchor="P143">
        <w:r>
          <w:rPr>
            <w:color w:val="0000FF"/>
          </w:rPr>
          <w:t>"г" пункта 2.6.1</w:t>
        </w:r>
      </w:hyperlink>
      <w:r>
        <w:t xml:space="preserve">, </w:t>
      </w:r>
      <w:hyperlink w:anchor="P146">
        <w:r>
          <w:rPr>
            <w:color w:val="0000FF"/>
          </w:rPr>
          <w:t>пунктом 2.6.3</w:t>
        </w:r>
      </w:hyperlink>
      <w:r>
        <w:t xml:space="preserve"> настоящего Административного регламента, указан в </w:t>
      </w:r>
      <w:hyperlink w:anchor="P204">
        <w:r>
          <w:rPr>
            <w:color w:val="0000FF"/>
          </w:rPr>
          <w:t>подразделе 2.11</w:t>
        </w:r>
      </w:hyperlink>
      <w:r>
        <w:t xml:space="preserve"> настоящего Административного регламента.</w:t>
      </w:r>
    </w:p>
    <w:p w:rsidR="00E23B1C" w:rsidRDefault="00E23B1C">
      <w:pPr>
        <w:pStyle w:val="ConsPlusNormal"/>
        <w:spacing w:before="220"/>
        <w:ind w:firstLine="540"/>
        <w:jc w:val="both"/>
      </w:pPr>
      <w:r>
        <w:t xml:space="preserve">3.3.2.9. Результатом административной процедуры является регистрация заявления о выдаче градостроительного плана земельного участка и документов, предусмотренных </w:t>
      </w:r>
      <w:hyperlink w:anchor="P141">
        <w:r>
          <w:rPr>
            <w:color w:val="0000FF"/>
          </w:rPr>
          <w:t>подпунктами "б"</w:t>
        </w:r>
      </w:hyperlink>
      <w:r>
        <w:t xml:space="preserve"> - </w:t>
      </w:r>
      <w:hyperlink w:anchor="P143">
        <w:r>
          <w:rPr>
            <w:color w:val="0000FF"/>
          </w:rPr>
          <w:t>"г" пункта 2.6.1</w:t>
        </w:r>
      </w:hyperlink>
      <w:r>
        <w:t xml:space="preserve">, </w:t>
      </w:r>
      <w:hyperlink w:anchor="P146">
        <w:r>
          <w:rPr>
            <w:color w:val="0000FF"/>
          </w:rPr>
          <w:t>пунктом 2.6.3</w:t>
        </w:r>
      </w:hyperlink>
      <w:r>
        <w:t xml:space="preserve"> настоящего Административного регламента.</w:t>
      </w:r>
    </w:p>
    <w:p w:rsidR="00E23B1C" w:rsidRDefault="00E23B1C">
      <w:pPr>
        <w:pStyle w:val="ConsPlusNormal"/>
        <w:spacing w:before="220"/>
        <w:ind w:firstLine="540"/>
        <w:jc w:val="both"/>
      </w:pPr>
      <w:r>
        <w:t xml:space="preserve">3.3.2.10. После регистрации заявление о выдаче градостроительного плана земельного участка и документов, предусмотренных </w:t>
      </w:r>
      <w:hyperlink w:anchor="P141">
        <w:r>
          <w:rPr>
            <w:color w:val="0000FF"/>
          </w:rPr>
          <w:t>подпунктами "б"</w:t>
        </w:r>
      </w:hyperlink>
      <w:r>
        <w:t xml:space="preserve"> - </w:t>
      </w:r>
      <w:hyperlink w:anchor="P143">
        <w:r>
          <w:rPr>
            <w:color w:val="0000FF"/>
          </w:rPr>
          <w:t>"г" пункта 2.6.1</w:t>
        </w:r>
      </w:hyperlink>
      <w:r>
        <w:t xml:space="preserve">, </w:t>
      </w:r>
      <w:hyperlink w:anchor="P146">
        <w:r>
          <w:rPr>
            <w:color w:val="0000FF"/>
          </w:rPr>
          <w:t>пунктом 2.6.3</w:t>
        </w:r>
      </w:hyperlink>
      <w:r>
        <w:t xml:space="preserve"> настоящего Административного регламента, направляются в отдел, ответственный за предоставление муниципальной услуги.</w:t>
      </w:r>
    </w:p>
    <w:p w:rsidR="00E23B1C" w:rsidRDefault="00E23B1C">
      <w:pPr>
        <w:pStyle w:val="ConsPlusNormal"/>
        <w:ind w:firstLine="540"/>
        <w:jc w:val="both"/>
      </w:pPr>
    </w:p>
    <w:p w:rsidR="00E23B1C" w:rsidRDefault="00E23B1C">
      <w:pPr>
        <w:pStyle w:val="ConsPlusTitle"/>
        <w:jc w:val="center"/>
        <w:outlineLvl w:val="3"/>
      </w:pPr>
      <w:r>
        <w:t>Межведомственное информационное взаимодействие</w:t>
      </w:r>
    </w:p>
    <w:p w:rsidR="00E23B1C" w:rsidRDefault="00E23B1C">
      <w:pPr>
        <w:pStyle w:val="ConsPlusNormal"/>
        <w:ind w:firstLine="540"/>
        <w:jc w:val="both"/>
      </w:pPr>
    </w:p>
    <w:p w:rsidR="00E23B1C" w:rsidRDefault="00E23B1C">
      <w:pPr>
        <w:pStyle w:val="ConsPlusNormal"/>
        <w:ind w:firstLine="540"/>
        <w:jc w:val="both"/>
      </w:pPr>
      <w:r>
        <w:t>3.3.2.11. Основанием для начала административной процедуры является поступление заявления о выдаче градостроительного плана земельного участка и прилагаемых к нему документов в отдел, ответственный за предоставление муниципальной услуги.</w:t>
      </w:r>
    </w:p>
    <w:p w:rsidR="00E23B1C" w:rsidRDefault="00E23B1C">
      <w:pPr>
        <w:pStyle w:val="ConsPlusNormal"/>
        <w:spacing w:before="220"/>
        <w:ind w:firstLine="540"/>
        <w:jc w:val="both"/>
      </w:pPr>
      <w:r>
        <w:t>3.3.2.12. Начальник отдела определяет ответственного специалиста за предоставление муниципальной услуги (далее - специалист).</w:t>
      </w:r>
    </w:p>
    <w:p w:rsidR="00E23B1C" w:rsidRDefault="00E23B1C">
      <w:pPr>
        <w:pStyle w:val="ConsPlusNormal"/>
        <w:spacing w:before="220"/>
        <w:ind w:firstLine="540"/>
        <w:jc w:val="both"/>
      </w:pPr>
      <w:bookmarkStart w:id="44" w:name="P337"/>
      <w:bookmarkEnd w:id="44"/>
      <w:r>
        <w:t>3.3.2.13. Специалист проводит проверку заявления о выдаче градостроительного плана земельного участка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E23B1C" w:rsidRDefault="00E23B1C">
      <w:pPr>
        <w:pStyle w:val="ConsPlusNormal"/>
        <w:spacing w:before="220"/>
        <w:ind w:firstLine="540"/>
        <w:jc w:val="both"/>
      </w:pPr>
      <w:r>
        <w:t>в течение 3 рабочих дней:</w:t>
      </w:r>
    </w:p>
    <w:p w:rsidR="00E23B1C" w:rsidRDefault="00E23B1C">
      <w:pPr>
        <w:pStyle w:val="ConsPlusNormal"/>
        <w:spacing w:before="220"/>
        <w:ind w:firstLine="540"/>
        <w:jc w:val="both"/>
      </w:pPr>
      <w:r>
        <w:t>а) в Федеральную налоговую службу на получение:</w:t>
      </w:r>
    </w:p>
    <w:p w:rsidR="00E23B1C" w:rsidRDefault="00E23B1C">
      <w:pPr>
        <w:pStyle w:val="ConsPlusNormal"/>
        <w:spacing w:before="220"/>
        <w:ind w:firstLine="540"/>
        <w:jc w:val="both"/>
      </w:pPr>
      <w:r>
        <w:t>- сведений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E23B1C" w:rsidRDefault="00E23B1C">
      <w:pPr>
        <w:pStyle w:val="ConsPlusNormal"/>
        <w:spacing w:before="220"/>
        <w:ind w:firstLine="540"/>
        <w:jc w:val="both"/>
      </w:pPr>
      <w:proofErr w:type="gramStart"/>
      <w:r>
        <w:t xml:space="preserve">-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63">
        <w:r>
          <w:rPr>
            <w:color w:val="0000FF"/>
          </w:rPr>
          <w:t>части 2 статьи 7</w:t>
        </w:r>
      </w:hyperlink>
      <w:r>
        <w:t xml:space="preserve"> Федерального закона от 08.06.2020 N 168-ФЗ "О едином федеральном информационном регистре, содержащем сведения о населении Российской Федерации" (далее - Федеральный закон N 168-ФЗ), предоставляемых в порядке, установленном </w:t>
      </w:r>
      <w:hyperlink r:id="rId64">
        <w:r>
          <w:rPr>
            <w:color w:val="0000FF"/>
          </w:rPr>
          <w:t>статьей 11</w:t>
        </w:r>
      </w:hyperlink>
      <w:r>
        <w:t xml:space="preserve"> указанного Федерального</w:t>
      </w:r>
      <w:proofErr w:type="gramEnd"/>
      <w:r>
        <w:t xml:space="preserve"> закона;</w:t>
      </w:r>
    </w:p>
    <w:p w:rsidR="00E23B1C" w:rsidRDefault="00E23B1C">
      <w:pPr>
        <w:pStyle w:val="ConsPlusNormal"/>
        <w:jc w:val="both"/>
      </w:pPr>
      <w:r>
        <w:t xml:space="preserve">(абзац введен </w:t>
      </w:r>
      <w:hyperlink r:id="rId65">
        <w:r>
          <w:rPr>
            <w:color w:val="0000FF"/>
          </w:rPr>
          <w:t>постановлением</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б) в Управление Федеральной службы государственной регистрации, кадастра и картографии по Воронежской области на получение:</w:t>
      </w:r>
    </w:p>
    <w:p w:rsidR="00E23B1C" w:rsidRDefault="00E23B1C">
      <w:pPr>
        <w:pStyle w:val="ConsPlusNormal"/>
        <w:spacing w:before="220"/>
        <w:ind w:firstLine="540"/>
        <w:jc w:val="both"/>
      </w:pPr>
      <w: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23B1C" w:rsidRDefault="00E23B1C">
      <w:pPr>
        <w:pStyle w:val="ConsPlusNormal"/>
        <w:spacing w:before="220"/>
        <w:ind w:firstLine="540"/>
        <w:jc w:val="both"/>
      </w:pPr>
      <w:r>
        <w:t>в) в управление по охране объектов культурного наследия Воронежской области о предоставлении информации о расположенных в границах земельного участка объектах культурного наследия.</w:t>
      </w:r>
    </w:p>
    <w:p w:rsidR="00E23B1C" w:rsidRDefault="00E23B1C">
      <w:pPr>
        <w:pStyle w:val="ConsPlusNormal"/>
        <w:spacing w:before="220"/>
        <w:ind w:firstLine="540"/>
        <w:jc w:val="both"/>
      </w:pPr>
      <w:r>
        <w:lastRenderedPageBreak/>
        <w:t>Запрос о представлении в уполномоченный орган документов (их копий или сведений, содержащихся в них) содержит:</w:t>
      </w:r>
    </w:p>
    <w:p w:rsidR="00E23B1C" w:rsidRDefault="00E23B1C">
      <w:pPr>
        <w:pStyle w:val="ConsPlusNormal"/>
        <w:spacing w:before="220"/>
        <w:ind w:firstLine="540"/>
        <w:jc w:val="both"/>
      </w:pPr>
      <w:r>
        <w:t>- наименование органа или организации, в адрес которых направляется межведомственный запрос;</w:t>
      </w:r>
    </w:p>
    <w:p w:rsidR="00E23B1C" w:rsidRDefault="00E23B1C">
      <w:pPr>
        <w:pStyle w:val="ConsPlusNormal"/>
        <w:spacing w:before="220"/>
        <w:ind w:firstLine="540"/>
        <w:jc w:val="both"/>
      </w:pPr>
      <w:r>
        <w:t>- наименование муниципальной услуги, для предоставления которой необходимо представление документа и (или) информации;</w:t>
      </w:r>
    </w:p>
    <w:p w:rsidR="00E23B1C" w:rsidRDefault="00E23B1C">
      <w:pPr>
        <w:pStyle w:val="ConsPlusNormal"/>
        <w:spacing w:before="220"/>
        <w:ind w:firstLine="540"/>
        <w:jc w:val="both"/>
      </w:pPr>
      <w:r>
        <w:t xml:space="preserve">-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 услуги, и указание на реквизиты данного нормативного правового акта;</w:t>
      </w:r>
    </w:p>
    <w:p w:rsidR="00E23B1C" w:rsidRDefault="00E23B1C">
      <w:pPr>
        <w:pStyle w:val="ConsPlusNormal"/>
        <w:spacing w:before="220"/>
        <w:ind w:firstLine="540"/>
        <w:jc w:val="both"/>
      </w:pPr>
      <w:r>
        <w:t>- реквизиты и наименования документов, необходимых для предоставления муниципальной услуги.</w:t>
      </w:r>
    </w:p>
    <w:p w:rsidR="00E23B1C" w:rsidRDefault="00E23B1C">
      <w:pPr>
        <w:pStyle w:val="ConsPlusNormal"/>
        <w:spacing w:before="220"/>
        <w:ind w:firstLine="540"/>
        <w:jc w:val="both"/>
      </w:pPr>
      <w:r>
        <w:t>В течение 2 рабочих дней направляет запрос правообладателям сетей инженерно-технического обеспечения (за исключением сетей электроснабжения) о представлении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23B1C" w:rsidRDefault="00E23B1C">
      <w:pPr>
        <w:pStyle w:val="ConsPlusNormal"/>
        <w:spacing w:before="220"/>
        <w:ind w:firstLine="540"/>
        <w:jc w:val="both"/>
      </w:pPr>
      <w: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E23B1C" w:rsidRDefault="00E23B1C">
      <w:pPr>
        <w:pStyle w:val="ConsPlusNormal"/>
        <w:spacing w:before="220"/>
        <w:ind w:firstLine="540"/>
        <w:jc w:val="both"/>
      </w:pPr>
      <w:r>
        <w:t xml:space="preserve">Межведомственное информационное взаимодействие </w:t>
      </w:r>
      <w:proofErr w:type="gramStart"/>
      <w:r>
        <w:t>может</w:t>
      </w:r>
      <w:proofErr w:type="gramEnd"/>
      <w:r>
        <w:t xml:space="preserve"> осуществляется на бумажном носителе:</w:t>
      </w:r>
    </w:p>
    <w:p w:rsidR="00E23B1C" w:rsidRDefault="00E23B1C">
      <w:pPr>
        <w:pStyle w:val="ConsPlusNormal"/>
        <w:spacing w:before="220"/>
        <w:ind w:firstLine="540"/>
        <w:jc w:val="both"/>
      </w:pPr>
      <w:r>
        <w:t xml:space="preserve">- </w:t>
      </w:r>
      <w:proofErr w:type="gramStart"/>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t>;</w:t>
      </w:r>
    </w:p>
    <w:p w:rsidR="00E23B1C" w:rsidRDefault="00E23B1C">
      <w:pPr>
        <w:pStyle w:val="ConsPlusNormal"/>
        <w:spacing w:before="220"/>
        <w:ind w:firstLine="540"/>
        <w:jc w:val="both"/>
      </w:pPr>
      <w:r>
        <w:t>- при необходимости представления оригиналов документов на бумажном носителе при направлении межведомственного запроса.</w:t>
      </w:r>
    </w:p>
    <w:p w:rsidR="00E23B1C" w:rsidRDefault="00E23B1C">
      <w:pPr>
        <w:pStyle w:val="ConsPlusNormal"/>
        <w:spacing w:before="220"/>
        <w:ind w:firstLine="540"/>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47">
        <w:r>
          <w:rPr>
            <w:color w:val="0000FF"/>
          </w:rPr>
          <w:t>подпунктами "а"</w:t>
        </w:r>
      </w:hyperlink>
      <w:r>
        <w:t xml:space="preserve">, </w:t>
      </w:r>
      <w:hyperlink w:anchor="P148">
        <w:r>
          <w:rPr>
            <w:color w:val="0000FF"/>
          </w:rPr>
          <w:t>"б"</w:t>
        </w:r>
      </w:hyperlink>
      <w:r>
        <w:t xml:space="preserve">, </w:t>
      </w:r>
      <w:hyperlink w:anchor="P150">
        <w:r>
          <w:rPr>
            <w:color w:val="0000FF"/>
          </w:rPr>
          <w:t>"г" пункта 2.6.3</w:t>
        </w:r>
      </w:hyperlink>
      <w: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E23B1C" w:rsidRDefault="00E23B1C">
      <w:pPr>
        <w:pStyle w:val="ConsPlusNormal"/>
        <w:spacing w:before="220"/>
        <w:ind w:firstLine="540"/>
        <w:jc w:val="both"/>
      </w:pPr>
      <w:proofErr w:type="gramStart"/>
      <w:r>
        <w:t xml:space="preserve">Документы (их копии или сведения, содержащиеся в них), предусмотренные </w:t>
      </w:r>
      <w:hyperlink w:anchor="P149">
        <w:r>
          <w:rPr>
            <w:color w:val="0000FF"/>
          </w:rPr>
          <w:t>подпунктом "в" пункта 2.6.3</w:t>
        </w:r>
      </w:hyperlink>
      <w:r>
        <w:t xml:space="preserve"> настоящего Административного регламента, предоставляются правообладателями, указанными в настоящем подпункте, в распоряжении которых находятся эти документы, в порядке, установленном </w:t>
      </w:r>
      <w:hyperlink r:id="rId66">
        <w:r>
          <w:rPr>
            <w:color w:val="0000FF"/>
          </w:rPr>
          <w:t>частью 7 статьи 57.3</w:t>
        </w:r>
      </w:hyperlink>
      <w:r>
        <w:t xml:space="preserve"> Градостроительного кодекса Российской Федерации.</w:t>
      </w:r>
      <w:proofErr w:type="gramEnd"/>
    </w:p>
    <w:p w:rsidR="00E23B1C" w:rsidRDefault="00E23B1C">
      <w:pPr>
        <w:pStyle w:val="ConsPlusNormal"/>
        <w:spacing w:before="220"/>
        <w:ind w:firstLine="540"/>
        <w:jc w:val="both"/>
      </w:pPr>
      <w:r>
        <w:t>3.3.2.14.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E23B1C" w:rsidRDefault="00E23B1C">
      <w:pPr>
        <w:pStyle w:val="ConsPlusNormal"/>
        <w:ind w:firstLine="540"/>
        <w:jc w:val="both"/>
      </w:pPr>
    </w:p>
    <w:p w:rsidR="00E23B1C" w:rsidRDefault="00E23B1C">
      <w:pPr>
        <w:pStyle w:val="ConsPlusTitle"/>
        <w:jc w:val="center"/>
        <w:outlineLvl w:val="3"/>
      </w:pPr>
      <w:proofErr w:type="gramStart"/>
      <w:r>
        <w:t>Принятие решения о предоставлении (об отказе</w:t>
      </w:r>
      <w:proofErr w:type="gramEnd"/>
    </w:p>
    <w:p w:rsidR="00E23B1C" w:rsidRDefault="00E23B1C">
      <w:pPr>
        <w:pStyle w:val="ConsPlusTitle"/>
        <w:jc w:val="center"/>
      </w:pPr>
      <w:r>
        <w:t>в предоставлении) муниципальной услуги</w:t>
      </w:r>
    </w:p>
    <w:p w:rsidR="00E23B1C" w:rsidRDefault="00E23B1C">
      <w:pPr>
        <w:pStyle w:val="ConsPlusNormal"/>
        <w:ind w:firstLine="540"/>
        <w:jc w:val="both"/>
      </w:pPr>
    </w:p>
    <w:p w:rsidR="00E23B1C" w:rsidRDefault="00E23B1C">
      <w:pPr>
        <w:pStyle w:val="ConsPlusNormal"/>
        <w:ind w:firstLine="540"/>
        <w:jc w:val="both"/>
      </w:pPr>
      <w:r>
        <w:t>3.3.2.15. Основанием для начала административной процедуры является наличие приложенных к заявлению о выдаче градостроительного плана земельного участка документов, представленных заявителем самостоятельно, а также документов, полученных в рамках межведомственного взаимодействия.</w:t>
      </w:r>
    </w:p>
    <w:p w:rsidR="00E23B1C" w:rsidRDefault="00E23B1C">
      <w:pPr>
        <w:pStyle w:val="ConsPlusNormal"/>
        <w:spacing w:before="220"/>
        <w:ind w:firstLine="540"/>
        <w:jc w:val="both"/>
      </w:pPr>
      <w:r>
        <w:lastRenderedPageBreak/>
        <w:t xml:space="preserve">3.3.2.16. В рамках рассмотрения заявления о выдаче градостроительного плана земельного участка и документов, предусмотренных </w:t>
      </w:r>
      <w:hyperlink w:anchor="P141">
        <w:r>
          <w:rPr>
            <w:color w:val="0000FF"/>
          </w:rPr>
          <w:t>подпунктами "б"</w:t>
        </w:r>
      </w:hyperlink>
      <w:r>
        <w:t xml:space="preserve"> - </w:t>
      </w:r>
      <w:hyperlink w:anchor="P143">
        <w:r>
          <w:rPr>
            <w:color w:val="0000FF"/>
          </w:rPr>
          <w:t>"г" пункта 2.6.1</w:t>
        </w:r>
      </w:hyperlink>
      <w:r>
        <w:t xml:space="preserve">, </w:t>
      </w:r>
      <w:hyperlink w:anchor="P146">
        <w:r>
          <w:rPr>
            <w:color w:val="0000FF"/>
          </w:rPr>
          <w:t>пунктом 2.6.3</w:t>
        </w:r>
      </w:hyperlink>
      <w:r>
        <w:t xml:space="preserve"> настоящего Административного регламента, осуществляется проверка наличия и правильности оформления представленных документов.</w:t>
      </w:r>
    </w:p>
    <w:p w:rsidR="00E23B1C" w:rsidRDefault="00E23B1C">
      <w:pPr>
        <w:pStyle w:val="ConsPlusNormal"/>
        <w:spacing w:before="220"/>
        <w:ind w:firstLine="540"/>
        <w:jc w:val="both"/>
      </w:pPr>
      <w:r>
        <w:t xml:space="preserve">3.3.2.17. Неполучение (несвоевременное получение) документов, предусмотренных </w:t>
      </w:r>
      <w:hyperlink w:anchor="P337">
        <w:r>
          <w:rPr>
            <w:color w:val="0000FF"/>
          </w:rPr>
          <w:t>подпунктом 3.3.2.13 пункта 3.3.2</w:t>
        </w:r>
      </w:hyperlink>
      <w:r>
        <w:t xml:space="preserve"> настоящего Административного регламента, не может являться основанием для отказа в предоставлении муниципальной услуги.</w:t>
      </w:r>
    </w:p>
    <w:p w:rsidR="00E23B1C" w:rsidRDefault="00E23B1C">
      <w:pPr>
        <w:pStyle w:val="ConsPlusNormal"/>
        <w:spacing w:before="220"/>
        <w:ind w:firstLine="540"/>
        <w:jc w:val="both"/>
      </w:pPr>
      <w:r>
        <w:t>3.3.2.18. Критериями принятия решения о предоставлении муниципальной услуги являются:</w:t>
      </w:r>
    </w:p>
    <w:p w:rsidR="00E23B1C" w:rsidRDefault="00E23B1C">
      <w:pPr>
        <w:pStyle w:val="ConsPlusNormal"/>
        <w:spacing w:before="220"/>
        <w:ind w:firstLine="540"/>
        <w:jc w:val="both"/>
      </w:pPr>
      <w:r>
        <w:t xml:space="preserve">а) заявление о выдаче градостроительного плана земельного участка представлено лицом, являющимся правообладателем земельного участка, за исключением случая, предусмотренного </w:t>
      </w:r>
      <w:hyperlink r:id="rId67">
        <w:r>
          <w:rPr>
            <w:color w:val="0000FF"/>
          </w:rPr>
          <w:t>частью 1.1</w:t>
        </w:r>
      </w:hyperlink>
      <w:r>
        <w:t xml:space="preserve"> или </w:t>
      </w:r>
      <w:hyperlink r:id="rId68">
        <w:r>
          <w:rPr>
            <w:color w:val="0000FF"/>
          </w:rPr>
          <w:t>частью 1.2 статьи 57.3</w:t>
        </w:r>
      </w:hyperlink>
      <w:r>
        <w:t xml:space="preserve"> Градостроительного кодекса Российской Федерации;</w:t>
      </w:r>
    </w:p>
    <w:p w:rsidR="00E23B1C" w:rsidRDefault="00E23B1C">
      <w:pPr>
        <w:pStyle w:val="ConsPlusNormal"/>
        <w:jc w:val="both"/>
      </w:pPr>
      <w:r>
        <w:t xml:space="preserve">(пп. "а" в ред. </w:t>
      </w:r>
      <w:hyperlink r:id="rId69">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r>
        <w:t xml:space="preserve">б) наличие утвержденной документации по планировке территории в случае, если в соответствии с Градостроительным </w:t>
      </w:r>
      <w:hyperlink r:id="rId70">
        <w:r>
          <w:rPr>
            <w:color w:val="0000FF"/>
          </w:rPr>
          <w:t>кодексом</w:t>
        </w:r>
      </w:hyperlink>
      <w: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23B1C" w:rsidRDefault="00E23B1C">
      <w:pPr>
        <w:pStyle w:val="ConsPlusNormal"/>
        <w:spacing w:before="220"/>
        <w:ind w:firstLine="540"/>
        <w:jc w:val="both"/>
      </w:pPr>
      <w:r>
        <w:t xml:space="preserve">в) границы земельного участка установлены в соответствии с требованиями законодательства Российской Федерации, за исключением случая, предусмотренного </w:t>
      </w:r>
      <w:hyperlink r:id="rId71">
        <w:r>
          <w:rPr>
            <w:color w:val="0000FF"/>
          </w:rPr>
          <w:t>частью 1.1</w:t>
        </w:r>
      </w:hyperlink>
      <w:r>
        <w:t xml:space="preserve"> или </w:t>
      </w:r>
      <w:hyperlink r:id="rId72">
        <w:r>
          <w:rPr>
            <w:color w:val="0000FF"/>
          </w:rPr>
          <w:t>частью 1.2 статьи 57.3</w:t>
        </w:r>
      </w:hyperlink>
      <w:r>
        <w:t xml:space="preserve"> Градостроительного кодекса Российской Федерации.</w:t>
      </w:r>
    </w:p>
    <w:p w:rsidR="00E23B1C" w:rsidRDefault="00E23B1C">
      <w:pPr>
        <w:pStyle w:val="ConsPlusNormal"/>
        <w:jc w:val="both"/>
      </w:pPr>
      <w:r>
        <w:t xml:space="preserve">(пп. "в" в ред. </w:t>
      </w:r>
      <w:hyperlink r:id="rId73">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r>
        <w:t>3.3.2.19. Критериями принятия решения об отказе в предоставлении муниципальной услуги являются:</w:t>
      </w:r>
    </w:p>
    <w:p w:rsidR="00E23B1C" w:rsidRDefault="00E23B1C">
      <w:pPr>
        <w:pStyle w:val="ConsPlusNormal"/>
        <w:spacing w:before="220"/>
        <w:ind w:firstLine="540"/>
        <w:jc w:val="both"/>
      </w:pPr>
      <w: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74">
        <w:r>
          <w:rPr>
            <w:color w:val="0000FF"/>
          </w:rPr>
          <w:t>частью 1.1</w:t>
        </w:r>
      </w:hyperlink>
      <w:r>
        <w:t xml:space="preserve"> или </w:t>
      </w:r>
      <w:hyperlink r:id="rId75">
        <w:r>
          <w:rPr>
            <w:color w:val="0000FF"/>
          </w:rPr>
          <w:t>частью 1.2 статьи 57.3</w:t>
        </w:r>
      </w:hyperlink>
      <w:r>
        <w:t xml:space="preserve"> Градостроительного кодекса Российской Федерации;</w:t>
      </w:r>
    </w:p>
    <w:p w:rsidR="00E23B1C" w:rsidRDefault="00E23B1C">
      <w:pPr>
        <w:pStyle w:val="ConsPlusNormal"/>
        <w:jc w:val="both"/>
      </w:pPr>
      <w:r>
        <w:t xml:space="preserve">(пп. "а" в ред. </w:t>
      </w:r>
      <w:hyperlink r:id="rId76">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r>
        <w:t xml:space="preserve">б) отсутствует утвержденная документация по планировке территории в случае, если в соответствии с Градостроительным </w:t>
      </w:r>
      <w:hyperlink r:id="rId77">
        <w:r>
          <w:rPr>
            <w:color w:val="0000FF"/>
          </w:rPr>
          <w:t>кодексом</w:t>
        </w:r>
      </w:hyperlink>
      <w: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23B1C" w:rsidRDefault="00E23B1C">
      <w:pPr>
        <w:pStyle w:val="ConsPlusNormal"/>
        <w:spacing w:before="220"/>
        <w:ind w:firstLine="540"/>
        <w:jc w:val="both"/>
      </w:pPr>
      <w:r>
        <w:t xml:space="preserve">в) границы земельного участка установлены в соответствии с требованиями законодательства Российской Федерации, за исключением случая, предусмотренного </w:t>
      </w:r>
      <w:hyperlink r:id="rId78">
        <w:r>
          <w:rPr>
            <w:color w:val="0000FF"/>
          </w:rPr>
          <w:t>частью 1.1</w:t>
        </w:r>
      </w:hyperlink>
      <w:r>
        <w:t xml:space="preserve"> или </w:t>
      </w:r>
      <w:hyperlink r:id="rId79">
        <w:r>
          <w:rPr>
            <w:color w:val="0000FF"/>
          </w:rPr>
          <w:t>частью 1.2 статьи 57.3</w:t>
        </w:r>
      </w:hyperlink>
      <w:r>
        <w:t xml:space="preserve"> Градостроительного кодекса Российской Федерации.</w:t>
      </w:r>
    </w:p>
    <w:p w:rsidR="00E23B1C" w:rsidRDefault="00E23B1C">
      <w:pPr>
        <w:pStyle w:val="ConsPlusNormal"/>
        <w:jc w:val="both"/>
      </w:pPr>
      <w:r>
        <w:t xml:space="preserve">(пп. "в" в ред. </w:t>
      </w:r>
      <w:hyperlink r:id="rId80">
        <w:r>
          <w:rPr>
            <w:color w:val="0000FF"/>
          </w:rPr>
          <w:t>постановления</w:t>
        </w:r>
      </w:hyperlink>
      <w:r>
        <w:t xml:space="preserve"> администрации городского округа город Воронеж от 03.10.2024 N 1284)</w:t>
      </w:r>
    </w:p>
    <w:p w:rsidR="00E23B1C" w:rsidRDefault="00E23B1C">
      <w:pPr>
        <w:pStyle w:val="ConsPlusNormal"/>
        <w:spacing w:before="220"/>
        <w:ind w:firstLine="540"/>
        <w:jc w:val="both"/>
      </w:pPr>
      <w:r>
        <w:t xml:space="preserve">3.3.2.20. По результатам проверки документов, предусмотренных </w:t>
      </w:r>
      <w:hyperlink w:anchor="P139">
        <w:r>
          <w:rPr>
            <w:color w:val="0000FF"/>
          </w:rPr>
          <w:t>пунктами 2.6.1</w:t>
        </w:r>
      </w:hyperlink>
      <w:r>
        <w:t xml:space="preserve">, </w:t>
      </w:r>
      <w:hyperlink w:anchor="P146">
        <w:r>
          <w:rPr>
            <w:color w:val="0000FF"/>
          </w:rPr>
          <w:t>2.6.3</w:t>
        </w:r>
      </w:hyperlink>
      <w:r>
        <w:t xml:space="preserve"> настоящего Административного регламента, специалист подготавливает проект соответствующего решения.</w:t>
      </w:r>
    </w:p>
    <w:p w:rsidR="00E23B1C" w:rsidRDefault="00E23B1C">
      <w:pPr>
        <w:pStyle w:val="ConsPlusNormal"/>
        <w:spacing w:before="220"/>
        <w:ind w:firstLine="540"/>
        <w:jc w:val="both"/>
      </w:pPr>
      <w:r>
        <w:t>3.3.2.21.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E23B1C" w:rsidRDefault="00E23B1C">
      <w:pPr>
        <w:pStyle w:val="ConsPlusNormal"/>
        <w:spacing w:before="220"/>
        <w:ind w:firstLine="540"/>
        <w:jc w:val="both"/>
      </w:pPr>
      <w:r>
        <w:lastRenderedPageBreak/>
        <w:t>3.3.2.22.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23B1C" w:rsidRDefault="00E23B1C">
      <w:pPr>
        <w:pStyle w:val="ConsPlusNormal"/>
        <w:spacing w:before="220"/>
        <w:ind w:firstLine="540"/>
        <w:jc w:val="both"/>
      </w:pPr>
      <w:r>
        <w:t>3.3.2.23.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градостроительного плана земельного участка или подписание решения об отказе в выдаче градостроительного плана земельного участка.</w:t>
      </w:r>
    </w:p>
    <w:p w:rsidR="00E23B1C" w:rsidRDefault="00E23B1C">
      <w:pPr>
        <w:pStyle w:val="ConsPlusNormal"/>
        <w:spacing w:before="220"/>
        <w:ind w:firstLine="540"/>
        <w:jc w:val="both"/>
      </w:pPr>
      <w:hyperlink w:anchor="P1066">
        <w:r>
          <w:rPr>
            <w:color w:val="0000FF"/>
          </w:rPr>
          <w:t>Решение</w:t>
        </w:r>
      </w:hyperlink>
      <w:r>
        <w:t xml:space="preserve"> об отказе в выдаче градостроительного плана земельного участка оформляется по форме согласно приложению N 6 к настоящему Административному регламенту.</w:t>
      </w:r>
    </w:p>
    <w:p w:rsidR="00E23B1C" w:rsidRDefault="00E23B1C">
      <w:pPr>
        <w:pStyle w:val="ConsPlusNormal"/>
        <w:spacing w:before="220"/>
        <w:ind w:firstLine="540"/>
        <w:jc w:val="both"/>
      </w:pPr>
      <w:r>
        <w:t>3.3.2.24. Срок принятия решения о предоставлении (об отказе в предоставлении) муниципальной услуги не может превышать четырнадцать рабочих дней со дня регистрации заявления о выдаче градостроительного плана земельного участка и документов и (или) информации, необходимых для предоставления муниципальной услуги.</w:t>
      </w:r>
    </w:p>
    <w:p w:rsidR="00E23B1C" w:rsidRDefault="00E23B1C">
      <w:pPr>
        <w:pStyle w:val="ConsPlusNormal"/>
        <w:ind w:firstLine="540"/>
        <w:jc w:val="both"/>
      </w:pPr>
    </w:p>
    <w:p w:rsidR="00E23B1C" w:rsidRDefault="00E23B1C">
      <w:pPr>
        <w:pStyle w:val="ConsPlusTitle"/>
        <w:jc w:val="center"/>
        <w:outlineLvl w:val="3"/>
      </w:pPr>
      <w:r>
        <w:t>Предоставление результата муниципальной услуги</w:t>
      </w:r>
    </w:p>
    <w:p w:rsidR="00E23B1C" w:rsidRDefault="00E23B1C">
      <w:pPr>
        <w:pStyle w:val="ConsPlusNormal"/>
        <w:ind w:firstLine="540"/>
        <w:jc w:val="both"/>
      </w:pPr>
    </w:p>
    <w:p w:rsidR="00E23B1C" w:rsidRDefault="00E23B1C">
      <w:pPr>
        <w:pStyle w:val="ConsPlusNormal"/>
        <w:ind w:firstLine="540"/>
        <w:jc w:val="both"/>
      </w:pPr>
      <w:r>
        <w:t>3.3.2.25.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градостроительного плана земельного участка или решения об отказе в выдаче градостроительного плана земельного участка.</w:t>
      </w:r>
    </w:p>
    <w:p w:rsidR="00E23B1C" w:rsidRDefault="00E23B1C">
      <w:pPr>
        <w:pStyle w:val="ConsPlusNormal"/>
        <w:spacing w:before="220"/>
        <w:ind w:firstLine="540"/>
        <w:jc w:val="both"/>
      </w:pPr>
      <w:r>
        <w:t>3.3.2.26. Заявитель по его выбору вправе получить результат предоставления муниципальной услуги одним из следующих способов:</w:t>
      </w:r>
    </w:p>
    <w:p w:rsidR="00E23B1C" w:rsidRDefault="00E23B1C">
      <w:pPr>
        <w:pStyle w:val="ConsPlusNormal"/>
        <w:spacing w:before="220"/>
        <w:ind w:firstLine="540"/>
        <w:jc w:val="both"/>
      </w:pPr>
      <w:r>
        <w:t>а) на бумажном носителе;</w:t>
      </w:r>
    </w:p>
    <w:p w:rsidR="00E23B1C" w:rsidRDefault="00E23B1C">
      <w:pPr>
        <w:pStyle w:val="ConsPlusNormal"/>
        <w:spacing w:before="220"/>
        <w:ind w:firstLine="540"/>
        <w:jc w:val="both"/>
      </w:pPr>
      <w: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E23B1C" w:rsidRDefault="00E23B1C">
      <w:pPr>
        <w:pStyle w:val="ConsPlusNormal"/>
        <w:spacing w:before="220"/>
        <w:ind w:firstLine="540"/>
        <w:jc w:val="both"/>
      </w:pPr>
      <w:r>
        <w:t>3.3.2.27. Лицом, ответственным за выполнение административной процедуры, является специалист, ответственный за предоставление муниципальной услуги.</w:t>
      </w:r>
    </w:p>
    <w:p w:rsidR="00E23B1C" w:rsidRDefault="00E23B1C">
      <w:pPr>
        <w:pStyle w:val="ConsPlusNormal"/>
        <w:spacing w:before="220"/>
        <w:ind w:firstLine="540"/>
        <w:jc w:val="both"/>
      </w:pPr>
      <w:r>
        <w:t xml:space="preserve">3.3.2.28. </w:t>
      </w:r>
      <w:proofErr w:type="gramStart"/>
      <w:r>
        <w:t xml:space="preserve">При подаче заявления о выдаче градостроительного плана земельного участка и документов, предусмотренных </w:t>
      </w:r>
      <w:hyperlink w:anchor="P139">
        <w:r>
          <w:rPr>
            <w:color w:val="0000FF"/>
          </w:rPr>
          <w:t>пунктами 2.6.1</w:t>
        </w:r>
      </w:hyperlink>
      <w:r>
        <w:t xml:space="preserve">, </w:t>
      </w:r>
      <w:hyperlink w:anchor="P146">
        <w:r>
          <w:rPr>
            <w:color w:val="0000FF"/>
          </w:rPr>
          <w:t>2.6.3</w:t>
        </w:r>
      </w:hyperlink>
      <w:r>
        <w:t xml:space="preserve"> настоящего Административного регламента, в ходе личного приема, посредством почтового отправления градостроительный план земельного участка или решение об отказе в выдаче градостроительного плана земельного участка соответственно выдается заявителю на руки или направляется посредством почтового отправления, если в заявлении о выдаче градостроительного плана земельного участка не был</w:t>
      </w:r>
      <w:proofErr w:type="gramEnd"/>
      <w:r>
        <w:t xml:space="preserve"> указан иной способ.</w:t>
      </w:r>
    </w:p>
    <w:p w:rsidR="00E23B1C" w:rsidRDefault="00E23B1C">
      <w:pPr>
        <w:pStyle w:val="ConsPlusNormal"/>
        <w:spacing w:before="220"/>
        <w:ind w:firstLine="540"/>
        <w:jc w:val="both"/>
      </w:pPr>
      <w:r>
        <w:t xml:space="preserve">3.3.2.29. </w:t>
      </w:r>
      <w:proofErr w:type="gramStart"/>
      <w:r>
        <w:t xml:space="preserve">При подаче заявления о выдаче градостроительного плана земельного участка и документов, предусмотренных </w:t>
      </w:r>
      <w:hyperlink w:anchor="P139">
        <w:r>
          <w:rPr>
            <w:color w:val="0000FF"/>
          </w:rPr>
          <w:t>пунктами 2.6.1</w:t>
        </w:r>
      </w:hyperlink>
      <w:r>
        <w:t xml:space="preserve">, </w:t>
      </w:r>
      <w:hyperlink w:anchor="P146">
        <w:r>
          <w:rPr>
            <w:color w:val="0000FF"/>
          </w:rPr>
          <w:t>2.6.3</w:t>
        </w:r>
      </w:hyperlink>
      <w: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градостроительного плана земельного участка или решения об отказе в выдаче градостроительного плана земельного участка осуществляется в личный кабинет заявителя на Едином портале государственных и</w:t>
      </w:r>
      <w:proofErr w:type="gramEnd"/>
      <w:r>
        <w:t xml:space="preserve"> муниципальных услуг (функций) и (или) </w:t>
      </w:r>
      <w:proofErr w:type="gramStart"/>
      <w:r>
        <w:t>Портале</w:t>
      </w:r>
      <w:proofErr w:type="gramEnd"/>
      <w:r>
        <w:t xml:space="preserve"> Воронежской области в сети Интернет, если в </w:t>
      </w:r>
      <w:r>
        <w:lastRenderedPageBreak/>
        <w:t>заявлении о выдаче градостроительного плана не был указан иной способ.</w:t>
      </w:r>
    </w:p>
    <w:p w:rsidR="00E23B1C" w:rsidRDefault="00E23B1C">
      <w:pPr>
        <w:pStyle w:val="ConsPlusNormal"/>
        <w:spacing w:before="220"/>
        <w:ind w:firstLine="540"/>
        <w:jc w:val="both"/>
      </w:pPr>
      <w:r>
        <w:t xml:space="preserve">3.3.2.30. </w:t>
      </w:r>
      <w:proofErr w:type="gramStart"/>
      <w:r>
        <w:t xml:space="preserve">При подаче заявления о выдаче градостроительного плана земельного участка и документов, предусмотренных </w:t>
      </w:r>
      <w:hyperlink w:anchor="P139">
        <w:r>
          <w:rPr>
            <w:color w:val="0000FF"/>
          </w:rPr>
          <w:t>пунктами 2.6.1</w:t>
        </w:r>
      </w:hyperlink>
      <w:r>
        <w:t xml:space="preserve">, </w:t>
      </w:r>
      <w:hyperlink w:anchor="P146">
        <w:r>
          <w:rPr>
            <w:color w:val="0000FF"/>
          </w:rPr>
          <w:t>2.6.3</w:t>
        </w:r>
      </w:hyperlink>
      <w:r>
        <w:t xml:space="preserve"> настоящего Административного регламента, через МФЦ градостроительный план земельного участка или решение об отказе в выдаче градостроительного плана земельного участка направляется в МФЦ, если в заявлении о выдаче градостроительного плана земельного участка не был указан иной способ.</w:t>
      </w:r>
      <w:proofErr w:type="gramEnd"/>
    </w:p>
    <w:p w:rsidR="00E23B1C" w:rsidRDefault="00E23B1C">
      <w:pPr>
        <w:pStyle w:val="ConsPlusNormal"/>
        <w:spacing w:before="220"/>
        <w:ind w:firstLine="540"/>
        <w:jc w:val="both"/>
      </w:pPr>
      <w:bookmarkStart w:id="45" w:name="P395"/>
      <w:bookmarkEnd w:id="45"/>
      <w:r>
        <w:t xml:space="preserve">3.3.2.31. Срок предоставления заявителю результата муниципальной услуги исчисляется со дня подписания градостроительного плана земельного участка или решения об отказе в выдаче градостроительного плана земельного участка и составляет один рабочий день, но не превышает срок, установленный в </w:t>
      </w:r>
      <w:hyperlink w:anchor="P122">
        <w:r>
          <w:rPr>
            <w:color w:val="0000FF"/>
          </w:rPr>
          <w:t>пункте 2.4</w:t>
        </w:r>
      </w:hyperlink>
      <w:r>
        <w:t xml:space="preserve"> настоящего Административного регламента.</w:t>
      </w:r>
    </w:p>
    <w:p w:rsidR="00E23B1C" w:rsidRDefault="00E23B1C">
      <w:pPr>
        <w:pStyle w:val="ConsPlusNormal"/>
        <w:spacing w:before="220"/>
        <w:ind w:firstLine="540"/>
        <w:jc w:val="both"/>
      </w:pPr>
      <w:r>
        <w:t>3.3.2.32. Возможность предоставления результата муниципальной услуги по экстерриториальному принципу отсутствует.</w:t>
      </w:r>
    </w:p>
    <w:p w:rsidR="00E23B1C" w:rsidRDefault="00E23B1C">
      <w:pPr>
        <w:pStyle w:val="ConsPlusNormal"/>
        <w:ind w:firstLine="540"/>
        <w:jc w:val="both"/>
      </w:pPr>
    </w:p>
    <w:p w:rsidR="00E23B1C" w:rsidRDefault="00E23B1C">
      <w:pPr>
        <w:pStyle w:val="ConsPlusTitle"/>
        <w:jc w:val="center"/>
        <w:outlineLvl w:val="3"/>
      </w:pPr>
      <w:r>
        <w:t>Получение дополнительных сведений от заявителя</w:t>
      </w:r>
    </w:p>
    <w:p w:rsidR="00E23B1C" w:rsidRDefault="00E23B1C">
      <w:pPr>
        <w:pStyle w:val="ConsPlusNormal"/>
        <w:ind w:firstLine="540"/>
        <w:jc w:val="both"/>
      </w:pPr>
    </w:p>
    <w:p w:rsidR="00E23B1C" w:rsidRDefault="00E23B1C">
      <w:pPr>
        <w:pStyle w:val="ConsPlusNormal"/>
        <w:ind w:firstLine="540"/>
        <w:jc w:val="both"/>
      </w:pPr>
      <w:r>
        <w:t>3.3.2.33. Получение дополнительных сведений от заявителя не предусмотрено.</w:t>
      </w:r>
    </w:p>
    <w:p w:rsidR="00E23B1C" w:rsidRDefault="00E23B1C">
      <w:pPr>
        <w:pStyle w:val="ConsPlusNormal"/>
        <w:spacing w:before="220"/>
        <w:ind w:firstLine="540"/>
        <w:jc w:val="both"/>
      </w:pPr>
      <w:r>
        <w:t>3.3.2.34. Возможность предоставления муниципальной услуги в упреждающем (проактивном) режиме не предусмотрена.</w:t>
      </w:r>
    </w:p>
    <w:p w:rsidR="00E23B1C" w:rsidRDefault="00E23B1C">
      <w:pPr>
        <w:pStyle w:val="ConsPlusNormal"/>
        <w:ind w:firstLine="540"/>
        <w:jc w:val="both"/>
      </w:pPr>
    </w:p>
    <w:p w:rsidR="00E23B1C" w:rsidRDefault="00E23B1C">
      <w:pPr>
        <w:pStyle w:val="ConsPlusTitle"/>
        <w:jc w:val="center"/>
        <w:outlineLvl w:val="3"/>
      </w:pPr>
      <w:r>
        <w:t>Максимальный срок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3.3.2.35. Срок предоставления муниципальной услуги указан в </w:t>
      </w:r>
      <w:hyperlink w:anchor="P122">
        <w:r>
          <w:rPr>
            <w:color w:val="0000FF"/>
          </w:rPr>
          <w:t>пункте 2.4</w:t>
        </w:r>
      </w:hyperlink>
      <w:r>
        <w:t xml:space="preserve"> настоящего Административного регламента.</w:t>
      </w:r>
    </w:p>
    <w:p w:rsidR="00E23B1C" w:rsidRDefault="00E23B1C">
      <w:pPr>
        <w:pStyle w:val="ConsPlusNormal"/>
        <w:ind w:firstLine="540"/>
        <w:jc w:val="both"/>
      </w:pPr>
    </w:p>
    <w:p w:rsidR="00E23B1C" w:rsidRDefault="00E23B1C">
      <w:pPr>
        <w:pStyle w:val="ConsPlusTitle"/>
        <w:jc w:val="center"/>
        <w:outlineLvl w:val="3"/>
      </w:pPr>
      <w:r>
        <w:t>Порядок оставления запроса заявителя</w:t>
      </w:r>
    </w:p>
    <w:p w:rsidR="00E23B1C" w:rsidRDefault="00E23B1C">
      <w:pPr>
        <w:pStyle w:val="ConsPlusTitle"/>
        <w:jc w:val="center"/>
      </w:pPr>
      <w:r>
        <w:t>о предоставлении муниципальной услуги без рассмотрения</w:t>
      </w:r>
    </w:p>
    <w:p w:rsidR="00E23B1C" w:rsidRDefault="00E23B1C">
      <w:pPr>
        <w:pStyle w:val="ConsPlusNormal"/>
        <w:ind w:firstLine="540"/>
        <w:jc w:val="both"/>
      </w:pPr>
    </w:p>
    <w:p w:rsidR="00E23B1C" w:rsidRDefault="00E23B1C">
      <w:pPr>
        <w:pStyle w:val="ConsPlusNormal"/>
        <w:ind w:firstLine="540"/>
        <w:jc w:val="both"/>
      </w:pPr>
      <w:r>
        <w:t xml:space="preserve">3.3.2.36. Заявитель не позднее рабочего дня, предшествующего дню окончания срока предоставления муниципальной услуги, вправе обратиться в управление с </w:t>
      </w:r>
      <w:hyperlink w:anchor="P1122">
        <w:r>
          <w:rPr>
            <w:color w:val="0000FF"/>
          </w:rPr>
          <w:t>заявлением</w:t>
        </w:r>
      </w:hyperlink>
      <w:r>
        <w:t xml:space="preserve"> об оставлении заявления о выдаче градостроительного плана земельного участка без рассмотрения по форме согласно приложению N 7 к настоящему Административному регламенту в порядке, установленном </w:t>
      </w:r>
      <w:hyperlink w:anchor="P151">
        <w:r>
          <w:rPr>
            <w:color w:val="0000FF"/>
          </w:rPr>
          <w:t>пунктом 2.6.4</w:t>
        </w:r>
      </w:hyperlink>
      <w:r>
        <w:t xml:space="preserve">, </w:t>
      </w:r>
      <w:hyperlink w:anchor="P204">
        <w:r>
          <w:rPr>
            <w:color w:val="0000FF"/>
          </w:rPr>
          <w:t>подразделом 2.11</w:t>
        </w:r>
      </w:hyperlink>
      <w:r>
        <w:t xml:space="preserve"> настоящего Административного регламента.</w:t>
      </w:r>
    </w:p>
    <w:p w:rsidR="00E23B1C" w:rsidRDefault="00E23B1C">
      <w:pPr>
        <w:pStyle w:val="ConsPlusNormal"/>
        <w:spacing w:before="220"/>
        <w:ind w:firstLine="540"/>
        <w:jc w:val="both"/>
      </w:pPr>
      <w:r>
        <w:t>3.3.2.37. На основании поступившего заявления об оставлении заявления о выдаче градостроительного плана земельного участка без рассмотрения управление принимает решение об оставлении заявления о выдаче градостроительного плана земельного участка без рассмотрения.</w:t>
      </w:r>
    </w:p>
    <w:p w:rsidR="00E23B1C" w:rsidRDefault="00E23B1C">
      <w:pPr>
        <w:pStyle w:val="ConsPlusNormal"/>
        <w:spacing w:before="220"/>
        <w:ind w:firstLine="540"/>
        <w:jc w:val="both"/>
      </w:pPr>
      <w:r>
        <w:t xml:space="preserve">3.3.2.38. </w:t>
      </w:r>
      <w:hyperlink w:anchor="P1203">
        <w:proofErr w:type="gramStart"/>
        <w:r>
          <w:rPr>
            <w:color w:val="0000FF"/>
          </w:rPr>
          <w:t>Решение</w:t>
        </w:r>
      </w:hyperlink>
      <w:r>
        <w:t xml:space="preserve"> об оставлении заявления о выдаче градостроительного плана земельного участка без рассмотрения направляется заявителю по форме согласно приложению N 8 к настоящему Административному регламенту в порядке, установленном </w:t>
      </w:r>
      <w:hyperlink w:anchor="P111">
        <w:r>
          <w:rPr>
            <w:color w:val="0000FF"/>
          </w:rPr>
          <w:t>пунктом 2.3.3</w:t>
        </w:r>
      </w:hyperlink>
      <w: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w:t>
      </w:r>
      <w:proofErr w:type="gramEnd"/>
      <w:r>
        <w:t xml:space="preserve"> о выдаче градостроительного плана земельного участка без рассмотрения.</w:t>
      </w:r>
    </w:p>
    <w:p w:rsidR="00E23B1C" w:rsidRDefault="00E23B1C">
      <w:pPr>
        <w:pStyle w:val="ConsPlusNormal"/>
        <w:spacing w:before="220"/>
        <w:ind w:firstLine="540"/>
        <w:jc w:val="both"/>
      </w:pPr>
      <w:r>
        <w:t>3.3.2.39. Оставление без рассмотрения заявления о выдаче градостроительного плана земельного участка не препятствует повторному обращению заявителя в управление за предоставлением муниципальной услуги.</w:t>
      </w:r>
    </w:p>
    <w:p w:rsidR="00E23B1C" w:rsidRDefault="00E23B1C">
      <w:pPr>
        <w:pStyle w:val="ConsPlusNormal"/>
        <w:ind w:firstLine="540"/>
        <w:jc w:val="both"/>
      </w:pPr>
    </w:p>
    <w:p w:rsidR="00E23B1C" w:rsidRDefault="00E23B1C">
      <w:pPr>
        <w:pStyle w:val="ConsPlusTitle"/>
        <w:jc w:val="center"/>
        <w:outlineLvl w:val="2"/>
      </w:pPr>
      <w:r>
        <w:t>3.4. Описание 2-го варианта предоставления</w:t>
      </w:r>
    </w:p>
    <w:p w:rsidR="00E23B1C" w:rsidRDefault="00E23B1C">
      <w:pPr>
        <w:pStyle w:val="ConsPlusTitle"/>
        <w:jc w:val="center"/>
      </w:pPr>
      <w:r>
        <w:lastRenderedPageBreak/>
        <w:t>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3.4.1. Результат предоставления муниципальной услуги указан в </w:t>
      </w:r>
      <w:hyperlink w:anchor="P95">
        <w:r>
          <w:rPr>
            <w:color w:val="0000FF"/>
          </w:rPr>
          <w:t>подпунктах "б"</w:t>
        </w:r>
      </w:hyperlink>
      <w:r>
        <w:t xml:space="preserve">, </w:t>
      </w:r>
      <w:hyperlink w:anchor="P101">
        <w:r>
          <w:rPr>
            <w:color w:val="0000FF"/>
          </w:rPr>
          <w:t>"д" пункта 2.3.1</w:t>
        </w:r>
      </w:hyperlink>
      <w:r>
        <w:t xml:space="preserve"> настоящего Административного регламента.</w:t>
      </w:r>
    </w:p>
    <w:p w:rsidR="00E23B1C" w:rsidRDefault="00E23B1C">
      <w:pPr>
        <w:pStyle w:val="ConsPlusNormal"/>
        <w:spacing w:before="220"/>
        <w:ind w:firstLine="540"/>
        <w:jc w:val="both"/>
      </w:pPr>
      <w:r>
        <w:t>3.4.2. Перечень и описание административных процедур предоставления муниципальной услуги:</w:t>
      </w:r>
    </w:p>
    <w:p w:rsidR="00E23B1C" w:rsidRDefault="00E23B1C">
      <w:pPr>
        <w:pStyle w:val="ConsPlusNormal"/>
        <w:ind w:firstLine="540"/>
        <w:jc w:val="both"/>
      </w:pPr>
    </w:p>
    <w:p w:rsidR="00E23B1C" w:rsidRDefault="00E23B1C">
      <w:pPr>
        <w:pStyle w:val="ConsPlusTitle"/>
        <w:jc w:val="center"/>
        <w:outlineLvl w:val="3"/>
      </w:pPr>
      <w:r>
        <w:t>Прием запроса и документов и (или) информации,</w:t>
      </w:r>
    </w:p>
    <w:p w:rsidR="00E23B1C" w:rsidRDefault="00E23B1C">
      <w:pPr>
        <w:pStyle w:val="ConsPlusTitle"/>
        <w:jc w:val="center"/>
      </w:pPr>
      <w:proofErr w:type="gramStart"/>
      <w:r>
        <w:t>необходимых</w:t>
      </w:r>
      <w:proofErr w:type="gramEnd"/>
      <w:r>
        <w:t xml:space="preserve"> для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3.4.2.1. Основанием для начала административной процедуры является поступление в управление </w:t>
      </w:r>
      <w:hyperlink w:anchor="P814">
        <w:r>
          <w:rPr>
            <w:color w:val="0000FF"/>
          </w:rPr>
          <w:t>заявления</w:t>
        </w:r>
      </w:hyperlink>
      <w:r>
        <w:t xml:space="preserve"> о выдаче дубликата по форме согласно приложению N 3 к настоящему Административному регламенту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одним из способов, установленных </w:t>
      </w:r>
      <w:hyperlink w:anchor="P151">
        <w:r>
          <w:rPr>
            <w:color w:val="0000FF"/>
          </w:rPr>
          <w:t>пунктом 2.6.4</w:t>
        </w:r>
      </w:hyperlink>
      <w:r>
        <w:t xml:space="preserve"> настоящего Административного регламента.</w:t>
      </w:r>
    </w:p>
    <w:p w:rsidR="00E23B1C" w:rsidRDefault="00E23B1C">
      <w:pPr>
        <w:pStyle w:val="ConsPlusNormal"/>
        <w:spacing w:before="220"/>
        <w:ind w:firstLine="540"/>
        <w:jc w:val="both"/>
      </w:pPr>
      <w:r>
        <w:t xml:space="preserve">3.4.2.2. В целях установления личности физическое лицо представляет в управление документ, предусмотренный </w:t>
      </w:r>
      <w:hyperlink w:anchor="P141">
        <w:r>
          <w:rPr>
            <w:color w:val="0000FF"/>
          </w:rPr>
          <w:t>подпунктом "б"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41">
        <w:r>
          <w:rPr>
            <w:color w:val="0000FF"/>
          </w:rPr>
          <w:t>подпунктом "б" пункта 2.6.1</w:t>
        </w:r>
      </w:hyperlink>
      <w:r>
        <w:t xml:space="preserve"> настоящего Административного регламента.</w:t>
      </w:r>
    </w:p>
    <w:p w:rsidR="00E23B1C" w:rsidRDefault="00E23B1C">
      <w:pPr>
        <w:pStyle w:val="ConsPlusNormal"/>
        <w:spacing w:before="220"/>
        <w:ind w:firstLine="540"/>
        <w:jc w:val="both"/>
      </w:pPr>
      <w:r>
        <w:t>3.4.2.3. Основания для принятия решения об отказе в приеме заявления о выдаче дубликата отсутствуют.</w:t>
      </w:r>
    </w:p>
    <w:p w:rsidR="00E23B1C" w:rsidRDefault="00E23B1C">
      <w:pPr>
        <w:pStyle w:val="ConsPlusNormal"/>
        <w:spacing w:before="220"/>
        <w:ind w:firstLine="540"/>
        <w:jc w:val="both"/>
      </w:pPr>
      <w:r>
        <w:t>3.4.2.4.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w:t>
      </w:r>
    </w:p>
    <w:p w:rsidR="00E23B1C" w:rsidRDefault="00E23B1C">
      <w:pPr>
        <w:pStyle w:val="ConsPlusNormal"/>
        <w:spacing w:before="220"/>
        <w:ind w:firstLine="540"/>
        <w:jc w:val="both"/>
      </w:pPr>
      <w:r>
        <w:t xml:space="preserve">МФЦ участвует </w:t>
      </w:r>
      <w:proofErr w:type="gramStart"/>
      <w:r>
        <w:t>в приеме заявления о выдаче дубликата в соответствии с соглашением о взаимодействии</w:t>
      </w:r>
      <w:proofErr w:type="gramEnd"/>
      <w:r>
        <w:t xml:space="preserve"> между АУ "МФЦ" и администрацией.</w:t>
      </w:r>
    </w:p>
    <w:p w:rsidR="00E23B1C" w:rsidRDefault="00E23B1C">
      <w:pPr>
        <w:pStyle w:val="ConsPlusNormal"/>
        <w:spacing w:before="220"/>
        <w:ind w:firstLine="540"/>
        <w:jc w:val="both"/>
      </w:pPr>
      <w:r>
        <w:t>3.4.2.5. Возможность получения муниципальной услуги по экстерриториальному принципу отсутствует.</w:t>
      </w:r>
    </w:p>
    <w:p w:rsidR="00E23B1C" w:rsidRDefault="00E23B1C">
      <w:pPr>
        <w:pStyle w:val="ConsPlusNormal"/>
        <w:spacing w:before="220"/>
        <w:ind w:firstLine="540"/>
        <w:jc w:val="both"/>
      </w:pPr>
      <w:r>
        <w:t xml:space="preserve">3.4.2.6. Заявление о выдаче дубликата, направленное одним из способов, установленных в </w:t>
      </w:r>
      <w:hyperlink w:anchor="P156">
        <w:r>
          <w:rPr>
            <w:color w:val="0000FF"/>
          </w:rPr>
          <w:t>подпункте "б" пункта 2.6.4</w:t>
        </w:r>
      </w:hyperlink>
      <w:r>
        <w:t xml:space="preserve"> настоящего Административного регламента, принимается специалистами управления.</w:t>
      </w:r>
    </w:p>
    <w:p w:rsidR="00E23B1C" w:rsidRDefault="00E23B1C">
      <w:pPr>
        <w:pStyle w:val="ConsPlusNormal"/>
        <w:spacing w:before="220"/>
        <w:ind w:firstLine="540"/>
        <w:jc w:val="both"/>
      </w:pPr>
      <w:r>
        <w:t xml:space="preserve">Заявление о выдаче дубликата, направленное способом, указанным в </w:t>
      </w:r>
      <w:hyperlink w:anchor="P152">
        <w:r>
          <w:rPr>
            <w:color w:val="0000FF"/>
          </w:rPr>
          <w:t>подпункте "а" пункта 2.6.4</w:t>
        </w:r>
      </w:hyperlink>
      <w:r>
        <w:t xml:space="preserve"> настоящего Административного регламента, регистрируется в автоматическом режиме.</w:t>
      </w:r>
    </w:p>
    <w:p w:rsidR="00E23B1C" w:rsidRDefault="00E23B1C">
      <w:pPr>
        <w:pStyle w:val="ConsPlusNormal"/>
        <w:spacing w:before="220"/>
        <w:ind w:firstLine="540"/>
        <w:jc w:val="both"/>
      </w:pPr>
      <w:r>
        <w:t xml:space="preserve">3.4.2.7. Для приема заявления о выдаче дубликата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w:t>
      </w:r>
      <w:r>
        <w:lastRenderedPageBreak/>
        <w:t>предусматривающее заполнение заявителем реквизитов, необходимых для работы с заявлением о выдаче дубликата.</w:t>
      </w:r>
    </w:p>
    <w:p w:rsidR="00E23B1C" w:rsidRDefault="00E23B1C">
      <w:pPr>
        <w:pStyle w:val="ConsPlusNormal"/>
        <w:spacing w:before="220"/>
        <w:ind w:firstLine="540"/>
        <w:jc w:val="both"/>
      </w:pPr>
      <w:proofErr w:type="gramStart"/>
      <w:r>
        <w:t>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t xml:space="preserve"> информационных </w:t>
      </w:r>
      <w:proofErr w:type="gramStart"/>
      <w:r>
        <w:t>системах</w:t>
      </w:r>
      <w:proofErr w:type="gramEnd"/>
      <w:r>
        <w:t>.</w:t>
      </w:r>
    </w:p>
    <w:p w:rsidR="00E23B1C" w:rsidRDefault="00E23B1C">
      <w:pPr>
        <w:pStyle w:val="ConsPlusNormal"/>
        <w:spacing w:before="220"/>
        <w:ind w:firstLine="540"/>
        <w:jc w:val="both"/>
      </w:pPr>
      <w:r>
        <w:t xml:space="preserve">3.4.2.8. Срок регистрации заявления о выдаче дубликата указан в </w:t>
      </w:r>
      <w:hyperlink w:anchor="P204">
        <w:r>
          <w:rPr>
            <w:color w:val="0000FF"/>
          </w:rPr>
          <w:t>подразделе 2.11</w:t>
        </w:r>
      </w:hyperlink>
      <w:r>
        <w:t xml:space="preserve"> настоящего Административного регламента.</w:t>
      </w:r>
    </w:p>
    <w:p w:rsidR="00E23B1C" w:rsidRDefault="00E23B1C">
      <w:pPr>
        <w:pStyle w:val="ConsPlusNormal"/>
        <w:spacing w:before="220"/>
        <w:ind w:firstLine="540"/>
        <w:jc w:val="both"/>
      </w:pPr>
      <w:r>
        <w:t>3.4.2.9. Результатом административной процедуры является регистрация заявления о выдаче дубликата.</w:t>
      </w:r>
    </w:p>
    <w:p w:rsidR="00E23B1C" w:rsidRDefault="00E23B1C">
      <w:pPr>
        <w:pStyle w:val="ConsPlusNormal"/>
        <w:spacing w:before="220"/>
        <w:ind w:firstLine="540"/>
        <w:jc w:val="both"/>
      </w:pPr>
      <w:r>
        <w:t>3.4.2.10. После регистрации заявление о выдаче дубликата направляется в отдел, ответственный за предоставление муниципальной услуги.</w:t>
      </w:r>
    </w:p>
    <w:p w:rsidR="00E23B1C" w:rsidRDefault="00E23B1C">
      <w:pPr>
        <w:pStyle w:val="ConsPlusNormal"/>
        <w:ind w:firstLine="540"/>
        <w:jc w:val="both"/>
      </w:pPr>
    </w:p>
    <w:p w:rsidR="00E23B1C" w:rsidRDefault="00E23B1C">
      <w:pPr>
        <w:pStyle w:val="ConsPlusTitle"/>
        <w:jc w:val="center"/>
        <w:outlineLvl w:val="3"/>
      </w:pPr>
      <w:r>
        <w:t>Межведомственное информационное взаимодействие</w:t>
      </w:r>
    </w:p>
    <w:p w:rsidR="00E23B1C" w:rsidRDefault="00E23B1C">
      <w:pPr>
        <w:pStyle w:val="ConsPlusNormal"/>
        <w:ind w:firstLine="540"/>
        <w:jc w:val="both"/>
      </w:pPr>
    </w:p>
    <w:p w:rsidR="00E23B1C" w:rsidRDefault="00E23B1C">
      <w:pPr>
        <w:pStyle w:val="ConsPlusNormal"/>
        <w:ind w:firstLine="540"/>
        <w:jc w:val="both"/>
      </w:pPr>
      <w:r>
        <w:t>3.4.2.11. Основанием для начала административной процедуры является поступление заявления о выдаче дубликата в отдел, ответственный за предоставление муниципальной услуги.</w:t>
      </w:r>
    </w:p>
    <w:p w:rsidR="00E23B1C" w:rsidRDefault="00E23B1C">
      <w:pPr>
        <w:pStyle w:val="ConsPlusNormal"/>
        <w:spacing w:before="220"/>
        <w:ind w:firstLine="540"/>
        <w:jc w:val="both"/>
      </w:pPr>
      <w:r>
        <w:t>3.4.2.12. Начальник отдела определяет ответственного специалиста за предоставление муниципальной услуги.</w:t>
      </w:r>
    </w:p>
    <w:p w:rsidR="00E23B1C" w:rsidRDefault="00E23B1C">
      <w:pPr>
        <w:pStyle w:val="ConsPlusNormal"/>
        <w:spacing w:before="220"/>
        <w:ind w:firstLine="540"/>
        <w:jc w:val="both"/>
      </w:pPr>
      <w:bookmarkStart w:id="46" w:name="P444"/>
      <w:bookmarkEnd w:id="46"/>
      <w:r>
        <w:t>3.4.2.13. Специалист проводит проверку заявления о выдаче дубликата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E23B1C" w:rsidRDefault="00E23B1C">
      <w:pPr>
        <w:pStyle w:val="ConsPlusNormal"/>
        <w:spacing w:before="220"/>
        <w:ind w:firstLine="540"/>
        <w:jc w:val="both"/>
      </w:pPr>
      <w:r>
        <w:t>в течение 3 рабочих дней:</w:t>
      </w:r>
    </w:p>
    <w:p w:rsidR="00E23B1C" w:rsidRDefault="00E23B1C">
      <w:pPr>
        <w:pStyle w:val="ConsPlusNormal"/>
        <w:spacing w:before="220"/>
        <w:ind w:firstLine="540"/>
        <w:jc w:val="both"/>
      </w:pPr>
      <w:r>
        <w:t>а) в Федеральную налоговую службу на получение:</w:t>
      </w:r>
    </w:p>
    <w:p w:rsidR="00E23B1C" w:rsidRDefault="00E23B1C">
      <w:pPr>
        <w:pStyle w:val="ConsPlusNormal"/>
        <w:spacing w:before="220"/>
        <w:ind w:firstLine="540"/>
        <w:jc w:val="both"/>
      </w:pPr>
      <w:r>
        <w:t>- сведений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E23B1C" w:rsidRDefault="00E23B1C">
      <w:pPr>
        <w:pStyle w:val="ConsPlusNormal"/>
        <w:spacing w:before="220"/>
        <w:ind w:firstLine="540"/>
        <w:jc w:val="both"/>
      </w:pPr>
      <w:r>
        <w:t xml:space="preserve">-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81">
        <w:r>
          <w:rPr>
            <w:color w:val="0000FF"/>
          </w:rPr>
          <w:t>части 2 статьи 7</w:t>
        </w:r>
      </w:hyperlink>
      <w:r>
        <w:t xml:space="preserve"> Федерального закона N 168-ФЗ, предоставляемых в порядке, установленном </w:t>
      </w:r>
      <w:hyperlink r:id="rId82">
        <w:r>
          <w:rPr>
            <w:color w:val="0000FF"/>
          </w:rPr>
          <w:t>статьей 11</w:t>
        </w:r>
      </w:hyperlink>
      <w:r>
        <w:t xml:space="preserve"> указанного Федерального закона;</w:t>
      </w:r>
    </w:p>
    <w:p w:rsidR="00E23B1C" w:rsidRDefault="00E23B1C">
      <w:pPr>
        <w:pStyle w:val="ConsPlusNormal"/>
        <w:jc w:val="both"/>
      </w:pPr>
      <w:r>
        <w:t xml:space="preserve">(абзац введен </w:t>
      </w:r>
      <w:hyperlink r:id="rId83">
        <w:r>
          <w:rPr>
            <w:color w:val="0000FF"/>
          </w:rPr>
          <w:t>постановлением</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б) в Управление Федеральной службы государственной регистрации, кадастра и картографии по Воронежской области на получение:</w:t>
      </w:r>
    </w:p>
    <w:p w:rsidR="00E23B1C" w:rsidRDefault="00E23B1C">
      <w:pPr>
        <w:pStyle w:val="ConsPlusNormal"/>
        <w:spacing w:before="220"/>
        <w:ind w:firstLine="540"/>
        <w:jc w:val="both"/>
      </w:pPr>
      <w: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23B1C" w:rsidRDefault="00E23B1C">
      <w:pPr>
        <w:pStyle w:val="ConsPlusNormal"/>
        <w:spacing w:before="220"/>
        <w:ind w:firstLine="540"/>
        <w:jc w:val="both"/>
      </w:pPr>
      <w:r>
        <w:t xml:space="preserve">Запросы направляются в электронной форме с использованием СМЭВ и подключенных к ней </w:t>
      </w:r>
      <w:r>
        <w:lastRenderedPageBreak/>
        <w:t>региональных систем межведомственного электронного взаимодействия.</w:t>
      </w:r>
    </w:p>
    <w:p w:rsidR="00E23B1C" w:rsidRDefault="00E23B1C">
      <w:pPr>
        <w:pStyle w:val="ConsPlusNormal"/>
        <w:spacing w:before="220"/>
        <w:ind w:firstLine="540"/>
        <w:jc w:val="both"/>
      </w:pPr>
      <w:r>
        <w:t xml:space="preserve">Межведомственное информационное взаимодействие </w:t>
      </w:r>
      <w:proofErr w:type="gramStart"/>
      <w:r>
        <w:t>может</w:t>
      </w:r>
      <w:proofErr w:type="gramEnd"/>
      <w:r>
        <w:t xml:space="preserve"> осуществляется на бумажном носителе:</w:t>
      </w:r>
    </w:p>
    <w:p w:rsidR="00E23B1C" w:rsidRDefault="00E23B1C">
      <w:pPr>
        <w:pStyle w:val="ConsPlusNormal"/>
        <w:spacing w:before="220"/>
        <w:ind w:firstLine="540"/>
        <w:jc w:val="both"/>
      </w:pPr>
      <w:r>
        <w:t xml:space="preserve">- </w:t>
      </w:r>
      <w:proofErr w:type="gramStart"/>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t>;</w:t>
      </w:r>
    </w:p>
    <w:p w:rsidR="00E23B1C" w:rsidRDefault="00E23B1C">
      <w:pPr>
        <w:pStyle w:val="ConsPlusNormal"/>
        <w:spacing w:before="220"/>
        <w:ind w:firstLine="540"/>
        <w:jc w:val="both"/>
      </w:pPr>
      <w:r>
        <w:t>- при необходимости представления оригиналов документов на бумажном носителе при направлении межведомственного запроса.</w:t>
      </w:r>
    </w:p>
    <w:p w:rsidR="00E23B1C" w:rsidRDefault="00E23B1C">
      <w:pPr>
        <w:pStyle w:val="ConsPlusNormal"/>
        <w:spacing w:before="220"/>
        <w:ind w:firstLine="540"/>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47">
        <w:r>
          <w:rPr>
            <w:color w:val="0000FF"/>
          </w:rPr>
          <w:t>подпунктами "а"</w:t>
        </w:r>
      </w:hyperlink>
      <w:r>
        <w:t xml:space="preserve">, </w:t>
      </w:r>
      <w:hyperlink w:anchor="P148">
        <w:r>
          <w:rPr>
            <w:color w:val="0000FF"/>
          </w:rPr>
          <w:t>"б" пункта 2.6.3</w:t>
        </w:r>
      </w:hyperlink>
      <w: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E23B1C" w:rsidRDefault="00E23B1C">
      <w:pPr>
        <w:pStyle w:val="ConsPlusNormal"/>
        <w:spacing w:before="220"/>
        <w:ind w:firstLine="540"/>
        <w:jc w:val="both"/>
      </w:pPr>
      <w:r>
        <w:t>3.4.2.14.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E23B1C" w:rsidRDefault="00E23B1C">
      <w:pPr>
        <w:pStyle w:val="ConsPlusNormal"/>
        <w:ind w:firstLine="540"/>
        <w:jc w:val="both"/>
      </w:pPr>
    </w:p>
    <w:p w:rsidR="00E23B1C" w:rsidRDefault="00E23B1C">
      <w:pPr>
        <w:pStyle w:val="ConsPlusTitle"/>
        <w:jc w:val="center"/>
        <w:outlineLvl w:val="3"/>
      </w:pPr>
      <w:r>
        <w:t>Принятие решения о предоставлении</w:t>
      </w:r>
    </w:p>
    <w:p w:rsidR="00E23B1C" w:rsidRDefault="00E23B1C">
      <w:pPr>
        <w:pStyle w:val="ConsPlusTitle"/>
        <w:jc w:val="center"/>
      </w:pPr>
      <w:r>
        <w:t>(об отказе в предоставлении) муниципальной услуги</w:t>
      </w:r>
    </w:p>
    <w:p w:rsidR="00E23B1C" w:rsidRDefault="00E23B1C">
      <w:pPr>
        <w:pStyle w:val="ConsPlusNormal"/>
        <w:ind w:firstLine="540"/>
        <w:jc w:val="both"/>
      </w:pPr>
    </w:p>
    <w:p w:rsidR="00E23B1C" w:rsidRDefault="00E23B1C">
      <w:pPr>
        <w:pStyle w:val="ConsPlusNormal"/>
        <w:ind w:firstLine="540"/>
        <w:jc w:val="both"/>
      </w:pPr>
      <w:r>
        <w:t>3.4.2.15. Основанием для начала административной процедуры является наличие приложенных к заявлению о выдаче дубликата документов, представленных заявителем самостоятельно, а также документов, полученных в рамках межведомственного взаимодействия.</w:t>
      </w:r>
    </w:p>
    <w:p w:rsidR="00E23B1C" w:rsidRDefault="00E23B1C">
      <w:pPr>
        <w:pStyle w:val="ConsPlusNormal"/>
        <w:spacing w:before="220"/>
        <w:ind w:firstLine="540"/>
        <w:jc w:val="both"/>
      </w:pPr>
      <w:r>
        <w:t xml:space="preserve">3.4.2.16. Неполучение (несвоевременное получение) документов, предусмотренных </w:t>
      </w:r>
      <w:hyperlink w:anchor="P444">
        <w:r>
          <w:rPr>
            <w:color w:val="0000FF"/>
          </w:rPr>
          <w:t>подпунктом 3.4.2.13 пункта 3.4.2</w:t>
        </w:r>
      </w:hyperlink>
      <w:r>
        <w:t xml:space="preserve"> настоящего Административного регламента, не может являться основанием для отказа в предоставлении муниципальной услуги.</w:t>
      </w:r>
    </w:p>
    <w:p w:rsidR="00E23B1C" w:rsidRDefault="00E23B1C">
      <w:pPr>
        <w:pStyle w:val="ConsPlusNormal"/>
        <w:spacing w:before="220"/>
        <w:ind w:firstLine="540"/>
        <w:jc w:val="both"/>
      </w:pPr>
      <w:r>
        <w:t>3.4.2.17. Критериями принятия решения о предоставлении муниципальной услуги являются:</w:t>
      </w:r>
    </w:p>
    <w:p w:rsidR="00E23B1C" w:rsidRDefault="00E23B1C">
      <w:pPr>
        <w:pStyle w:val="ConsPlusNormal"/>
        <w:spacing w:before="220"/>
        <w:ind w:firstLine="540"/>
        <w:jc w:val="both"/>
      </w:pPr>
      <w:r>
        <w:t xml:space="preserve">а) соответствие заявителя кругу лиц, указанных в </w:t>
      </w:r>
      <w:hyperlink w:anchor="P57">
        <w:r>
          <w:rPr>
            <w:color w:val="0000FF"/>
          </w:rPr>
          <w:t>подразделе 1.2</w:t>
        </w:r>
      </w:hyperlink>
      <w:r>
        <w:t xml:space="preserve"> настоящего Административного регламента;</w:t>
      </w:r>
    </w:p>
    <w:p w:rsidR="00E23B1C" w:rsidRDefault="00E23B1C">
      <w:pPr>
        <w:pStyle w:val="ConsPlusNormal"/>
        <w:spacing w:before="220"/>
        <w:ind w:firstLine="540"/>
        <w:jc w:val="both"/>
      </w:pPr>
      <w:r>
        <w:t>б) наличие градостроительного плана земельного участка, дубликат которого запрашивается, в управлении.</w:t>
      </w:r>
    </w:p>
    <w:p w:rsidR="00E23B1C" w:rsidRDefault="00E23B1C">
      <w:pPr>
        <w:pStyle w:val="ConsPlusNormal"/>
        <w:spacing w:before="220"/>
        <w:ind w:firstLine="540"/>
        <w:jc w:val="both"/>
      </w:pPr>
      <w:r>
        <w:t>3.4.2.18. По результатам проверки заявления о выдаче дубликата специалист подготавливает проект соответствующего решения.</w:t>
      </w:r>
    </w:p>
    <w:p w:rsidR="00E23B1C" w:rsidRDefault="00E23B1C">
      <w:pPr>
        <w:pStyle w:val="ConsPlusNormal"/>
        <w:spacing w:before="220"/>
        <w:ind w:firstLine="540"/>
        <w:jc w:val="both"/>
      </w:pPr>
      <w:r>
        <w:t>3.4.2.19.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E23B1C" w:rsidRDefault="00E23B1C">
      <w:pPr>
        <w:pStyle w:val="ConsPlusNormal"/>
        <w:spacing w:before="220"/>
        <w:ind w:firstLine="540"/>
        <w:jc w:val="both"/>
      </w:pPr>
      <w:r>
        <w:t>3.4.2.20.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23B1C" w:rsidRDefault="00E23B1C">
      <w:pPr>
        <w:pStyle w:val="ConsPlusNormal"/>
        <w:spacing w:before="220"/>
        <w:ind w:firstLine="540"/>
        <w:jc w:val="both"/>
      </w:pPr>
      <w:r>
        <w:t xml:space="preserve">3.4.2.21. Результатом административной процедуры по принятию </w:t>
      </w:r>
      <w:hyperlink w:anchor="P1252">
        <w:r>
          <w:rPr>
            <w:color w:val="0000FF"/>
          </w:rPr>
          <w:t>решения</w:t>
        </w:r>
      </w:hyperlink>
      <w:r>
        <w:t xml:space="preserve">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 по форме согласно </w:t>
      </w:r>
      <w:r>
        <w:lastRenderedPageBreak/>
        <w:t>приложению N 9.</w:t>
      </w:r>
    </w:p>
    <w:p w:rsidR="00E23B1C" w:rsidRDefault="00E23B1C">
      <w:pPr>
        <w:pStyle w:val="ConsPlusNormal"/>
        <w:spacing w:before="220"/>
        <w:ind w:firstLine="540"/>
        <w:jc w:val="both"/>
      </w:pPr>
      <w:r>
        <w:t>3.4.2.22. Критериями принятия решения об отказе в предоставлении муниципальной услуги являются:</w:t>
      </w:r>
    </w:p>
    <w:p w:rsidR="00E23B1C" w:rsidRDefault="00E23B1C">
      <w:pPr>
        <w:pStyle w:val="ConsPlusNormal"/>
        <w:spacing w:before="220"/>
        <w:ind w:firstLine="540"/>
        <w:jc w:val="both"/>
      </w:pPr>
      <w:r>
        <w:t xml:space="preserve">а) несоответствие заявителя кругу лиц, указанных в </w:t>
      </w:r>
      <w:hyperlink w:anchor="P57">
        <w:r>
          <w:rPr>
            <w:color w:val="0000FF"/>
          </w:rPr>
          <w:t>подразделе 1.2</w:t>
        </w:r>
      </w:hyperlink>
      <w:r>
        <w:t xml:space="preserve"> настоящего Административного регламента;</w:t>
      </w:r>
    </w:p>
    <w:p w:rsidR="00E23B1C" w:rsidRDefault="00E23B1C">
      <w:pPr>
        <w:pStyle w:val="ConsPlusNormal"/>
        <w:spacing w:before="220"/>
        <w:ind w:firstLine="540"/>
        <w:jc w:val="both"/>
      </w:pPr>
      <w:r>
        <w:t>б) отсутствие градостроительного плана земельного участка, дубликат которого запрашивается, в управлении.</w:t>
      </w:r>
    </w:p>
    <w:p w:rsidR="00E23B1C" w:rsidRDefault="00E23B1C">
      <w:pPr>
        <w:pStyle w:val="ConsPlusNormal"/>
        <w:spacing w:before="220"/>
        <w:ind w:firstLine="540"/>
        <w:jc w:val="both"/>
      </w:pPr>
      <w:r>
        <w:t>3.4.2.23.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w:t>
      </w:r>
    </w:p>
    <w:p w:rsidR="00E23B1C" w:rsidRDefault="00E23B1C">
      <w:pPr>
        <w:pStyle w:val="ConsPlusNormal"/>
        <w:ind w:firstLine="540"/>
        <w:jc w:val="both"/>
      </w:pPr>
    </w:p>
    <w:p w:rsidR="00E23B1C" w:rsidRDefault="00E23B1C">
      <w:pPr>
        <w:pStyle w:val="ConsPlusTitle"/>
        <w:jc w:val="center"/>
        <w:outlineLvl w:val="3"/>
      </w:pPr>
      <w:r>
        <w:t>Предоставление результата муниципальной услуги</w:t>
      </w:r>
    </w:p>
    <w:p w:rsidR="00E23B1C" w:rsidRDefault="00E23B1C">
      <w:pPr>
        <w:pStyle w:val="ConsPlusNormal"/>
        <w:ind w:firstLine="540"/>
        <w:jc w:val="both"/>
      </w:pPr>
    </w:p>
    <w:p w:rsidR="00E23B1C" w:rsidRDefault="00E23B1C">
      <w:pPr>
        <w:pStyle w:val="ConsPlusNormal"/>
        <w:ind w:firstLine="540"/>
        <w:jc w:val="both"/>
      </w:pPr>
      <w:r>
        <w:t>3.4.2.24.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дубликата.</w:t>
      </w:r>
    </w:p>
    <w:p w:rsidR="00E23B1C" w:rsidRDefault="00E23B1C">
      <w:pPr>
        <w:pStyle w:val="ConsPlusNormal"/>
        <w:spacing w:before="220"/>
        <w:ind w:firstLine="540"/>
        <w:jc w:val="both"/>
      </w:pPr>
      <w:r>
        <w:t>3.4.2.25. Заявитель по его выбору вправе получить результат предоставления муниципальной услуги одним из следующих способов:</w:t>
      </w:r>
    </w:p>
    <w:p w:rsidR="00E23B1C" w:rsidRDefault="00E23B1C">
      <w:pPr>
        <w:pStyle w:val="ConsPlusNormal"/>
        <w:spacing w:before="220"/>
        <w:ind w:firstLine="540"/>
        <w:jc w:val="both"/>
      </w:pPr>
      <w:r>
        <w:t>а) на бумажном носителе;</w:t>
      </w:r>
    </w:p>
    <w:p w:rsidR="00E23B1C" w:rsidRDefault="00E23B1C">
      <w:pPr>
        <w:pStyle w:val="ConsPlusNormal"/>
        <w:spacing w:before="220"/>
        <w:ind w:firstLine="540"/>
        <w:jc w:val="both"/>
      </w:pPr>
      <w: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E23B1C" w:rsidRDefault="00E23B1C">
      <w:pPr>
        <w:pStyle w:val="ConsPlusNormal"/>
        <w:spacing w:before="220"/>
        <w:ind w:firstLine="540"/>
        <w:jc w:val="both"/>
      </w:pPr>
      <w:r>
        <w:t>3.4.2.26. Лицом, ответственным за выполнение административной процедуры, является специалист, ответственный за предоставление муниципальной услуги.</w:t>
      </w:r>
    </w:p>
    <w:p w:rsidR="00E23B1C" w:rsidRDefault="00E23B1C">
      <w:pPr>
        <w:pStyle w:val="ConsPlusNormal"/>
        <w:spacing w:before="220"/>
        <w:ind w:firstLine="540"/>
        <w:jc w:val="both"/>
      </w:pPr>
      <w:r>
        <w:t xml:space="preserve">3.4.2.27. </w:t>
      </w:r>
      <w:proofErr w:type="gramStart"/>
      <w:r>
        <w:t xml:space="preserve">При подаче заявления о выдаче дубликата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в ходе личного приема, посредством почтового отправления дубликат или решение об отказе в выдаче дубликата выдается заявителю на руки или направляется посредством почтового отправления, если в заявлении о выдаче дубликата не был указан иной способ.</w:t>
      </w:r>
      <w:proofErr w:type="gramEnd"/>
    </w:p>
    <w:p w:rsidR="00E23B1C" w:rsidRDefault="00E23B1C">
      <w:pPr>
        <w:pStyle w:val="ConsPlusNormal"/>
        <w:spacing w:before="220"/>
        <w:ind w:firstLine="540"/>
        <w:jc w:val="both"/>
      </w:pPr>
      <w:r>
        <w:t xml:space="preserve">3.4.2.28. </w:t>
      </w:r>
      <w:proofErr w:type="gramStart"/>
      <w:r>
        <w:t xml:space="preserve">При подаче заявления о выдаче дубликата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посредством Единого портала государственных и муниципальных услуг (функций) направление заявителю дубликата или решения об отказе в выдаче дубликата осуществляется в личный кабинет заявителя на Едином портале государственных и муниципальных услуг (функций), если в заявлении о выдаче дубликата не был указан иной способ.</w:t>
      </w:r>
      <w:proofErr w:type="gramEnd"/>
    </w:p>
    <w:p w:rsidR="00E23B1C" w:rsidRDefault="00E23B1C">
      <w:pPr>
        <w:pStyle w:val="ConsPlusNormal"/>
        <w:spacing w:before="220"/>
        <w:ind w:firstLine="540"/>
        <w:jc w:val="both"/>
      </w:pPr>
      <w:r>
        <w:t xml:space="preserve">3.4.2.29. При подаче заявления о выдаче дубликата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через МФЦ дубликат или решение об отказе в выдаче дубликата направляется в МФЦ, если в заявлении о выдаче дубликата не был указан иной способ.</w:t>
      </w:r>
    </w:p>
    <w:p w:rsidR="00E23B1C" w:rsidRDefault="00E23B1C">
      <w:pPr>
        <w:pStyle w:val="ConsPlusNormal"/>
        <w:spacing w:before="220"/>
        <w:ind w:firstLine="540"/>
        <w:jc w:val="both"/>
      </w:pPr>
      <w:bookmarkStart w:id="47" w:name="P486"/>
      <w:bookmarkEnd w:id="47"/>
      <w:r>
        <w:t xml:space="preserve">3.4.2.30. Срок предоставления заявителю результата муниципальной услуги исчисляется со дня принятия решения о предоставлении дубликата или решения об отказе в выдаче дубликата и составляет один рабочий день, но не превышает пяти рабочих дней </w:t>
      </w:r>
      <w:proofErr w:type="gramStart"/>
      <w:r>
        <w:t>с даты поступления</w:t>
      </w:r>
      <w:proofErr w:type="gramEnd"/>
      <w:r>
        <w:t xml:space="preserve"> заявления о выдаче дубликата.</w:t>
      </w:r>
    </w:p>
    <w:p w:rsidR="00E23B1C" w:rsidRDefault="00E23B1C">
      <w:pPr>
        <w:pStyle w:val="ConsPlusNormal"/>
        <w:spacing w:before="220"/>
        <w:ind w:firstLine="540"/>
        <w:jc w:val="both"/>
      </w:pPr>
      <w:r>
        <w:lastRenderedPageBreak/>
        <w:t>3.4.2.31. Возможность предоставления результата муниципальной услуги по экстерриториальному принципу отсутствует.</w:t>
      </w:r>
    </w:p>
    <w:p w:rsidR="00E23B1C" w:rsidRDefault="00E23B1C">
      <w:pPr>
        <w:pStyle w:val="ConsPlusNormal"/>
        <w:ind w:firstLine="540"/>
        <w:jc w:val="both"/>
      </w:pPr>
    </w:p>
    <w:p w:rsidR="00E23B1C" w:rsidRDefault="00E23B1C">
      <w:pPr>
        <w:pStyle w:val="ConsPlusTitle"/>
        <w:jc w:val="center"/>
        <w:outlineLvl w:val="3"/>
      </w:pPr>
      <w:r>
        <w:t>Получение дополнительных сведений от заявителя</w:t>
      </w:r>
    </w:p>
    <w:p w:rsidR="00E23B1C" w:rsidRDefault="00E23B1C">
      <w:pPr>
        <w:pStyle w:val="ConsPlusNormal"/>
        <w:ind w:firstLine="540"/>
        <w:jc w:val="both"/>
      </w:pPr>
    </w:p>
    <w:p w:rsidR="00E23B1C" w:rsidRDefault="00E23B1C">
      <w:pPr>
        <w:pStyle w:val="ConsPlusNormal"/>
        <w:ind w:firstLine="540"/>
        <w:jc w:val="both"/>
      </w:pPr>
      <w:r>
        <w:t>3.4.2.32. Получение дополнительных сведений от заявителя не предусмотрено.</w:t>
      </w:r>
    </w:p>
    <w:p w:rsidR="00E23B1C" w:rsidRDefault="00E23B1C">
      <w:pPr>
        <w:pStyle w:val="ConsPlusNormal"/>
        <w:spacing w:before="220"/>
        <w:ind w:firstLine="540"/>
        <w:jc w:val="both"/>
      </w:pPr>
      <w:r>
        <w:t>3.4.2.33. Возможность предоставления муниципальной услуги в упреждающем (проактивном) режиме не предусмотрена.</w:t>
      </w:r>
    </w:p>
    <w:p w:rsidR="00E23B1C" w:rsidRDefault="00E23B1C">
      <w:pPr>
        <w:pStyle w:val="ConsPlusNormal"/>
        <w:ind w:firstLine="540"/>
        <w:jc w:val="both"/>
      </w:pPr>
    </w:p>
    <w:p w:rsidR="00E23B1C" w:rsidRDefault="00E23B1C">
      <w:pPr>
        <w:pStyle w:val="ConsPlusTitle"/>
        <w:jc w:val="center"/>
        <w:outlineLvl w:val="3"/>
      </w:pPr>
      <w:r>
        <w:t>Максимальный срок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3.4.2.34. Срок предоставления муниципальной услуги не превышает пяти рабочих дней </w:t>
      </w:r>
      <w:proofErr w:type="gramStart"/>
      <w:r>
        <w:t>с даты поступления</w:t>
      </w:r>
      <w:proofErr w:type="gramEnd"/>
      <w:r>
        <w:t xml:space="preserve"> заявления о выдаче дубликата.</w:t>
      </w:r>
    </w:p>
    <w:p w:rsidR="00E23B1C" w:rsidRDefault="00E23B1C">
      <w:pPr>
        <w:pStyle w:val="ConsPlusNormal"/>
        <w:ind w:firstLine="540"/>
        <w:jc w:val="both"/>
      </w:pPr>
    </w:p>
    <w:p w:rsidR="00E23B1C" w:rsidRDefault="00E23B1C">
      <w:pPr>
        <w:pStyle w:val="ConsPlusTitle"/>
        <w:jc w:val="center"/>
        <w:outlineLvl w:val="2"/>
      </w:pPr>
      <w:r>
        <w:t>3.5. Описание 3-го варианта предоставления</w:t>
      </w:r>
    </w:p>
    <w:p w:rsidR="00E23B1C" w:rsidRDefault="00E23B1C">
      <w:pPr>
        <w:pStyle w:val="ConsPlusTitle"/>
        <w:jc w:val="center"/>
      </w:pPr>
      <w:r>
        <w:t>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3.5.1. Результат предоставления муниципальной услуги указан в </w:t>
      </w:r>
      <w:hyperlink w:anchor="P97">
        <w:r>
          <w:rPr>
            <w:color w:val="0000FF"/>
          </w:rPr>
          <w:t>подпунктах "в"</w:t>
        </w:r>
      </w:hyperlink>
      <w:r>
        <w:t xml:space="preserve">, </w:t>
      </w:r>
      <w:hyperlink w:anchor="P103">
        <w:r>
          <w:rPr>
            <w:color w:val="0000FF"/>
          </w:rPr>
          <w:t>"е" пункта 2.3.1</w:t>
        </w:r>
      </w:hyperlink>
      <w:r>
        <w:t xml:space="preserve"> настоящего Административного регламента.</w:t>
      </w:r>
    </w:p>
    <w:p w:rsidR="00E23B1C" w:rsidRDefault="00E23B1C">
      <w:pPr>
        <w:pStyle w:val="ConsPlusNormal"/>
        <w:spacing w:before="220"/>
        <w:ind w:firstLine="540"/>
        <w:jc w:val="both"/>
      </w:pPr>
      <w:r>
        <w:t>3.5.2. Перечень и описание административных процедур предоставления муниципальной услуги:</w:t>
      </w:r>
    </w:p>
    <w:p w:rsidR="00E23B1C" w:rsidRDefault="00E23B1C">
      <w:pPr>
        <w:pStyle w:val="ConsPlusNormal"/>
        <w:ind w:firstLine="540"/>
        <w:jc w:val="both"/>
      </w:pPr>
    </w:p>
    <w:p w:rsidR="00E23B1C" w:rsidRDefault="00E23B1C">
      <w:pPr>
        <w:pStyle w:val="ConsPlusTitle"/>
        <w:jc w:val="center"/>
        <w:outlineLvl w:val="3"/>
      </w:pPr>
      <w:r>
        <w:t>Прием запроса и документов и (или) информации,</w:t>
      </w:r>
    </w:p>
    <w:p w:rsidR="00E23B1C" w:rsidRDefault="00E23B1C">
      <w:pPr>
        <w:pStyle w:val="ConsPlusTitle"/>
        <w:jc w:val="center"/>
      </w:pPr>
      <w:proofErr w:type="gramStart"/>
      <w:r>
        <w:t>необходимых</w:t>
      </w:r>
      <w:proofErr w:type="gramEnd"/>
      <w:r>
        <w:t xml:space="preserve"> для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3.5.2.1. Основанием для начала административной процедуры является поступление </w:t>
      </w:r>
      <w:hyperlink w:anchor="P891">
        <w:r>
          <w:rPr>
            <w:color w:val="0000FF"/>
          </w:rPr>
          <w:t>заявления</w:t>
        </w:r>
      </w:hyperlink>
      <w:r>
        <w:t xml:space="preserve"> об исправлении допущенных опечаток и ошибок по форме согласно приложению N 4 к настоящему Административному регламенту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одним из способов, установленных </w:t>
      </w:r>
      <w:hyperlink w:anchor="P151">
        <w:r>
          <w:rPr>
            <w:color w:val="0000FF"/>
          </w:rPr>
          <w:t>пунктом 2.6.4</w:t>
        </w:r>
      </w:hyperlink>
      <w:r>
        <w:t xml:space="preserve"> настоящего Административного регламента.</w:t>
      </w:r>
    </w:p>
    <w:p w:rsidR="00E23B1C" w:rsidRDefault="00E23B1C">
      <w:pPr>
        <w:pStyle w:val="ConsPlusNormal"/>
        <w:spacing w:before="220"/>
        <w:ind w:firstLine="540"/>
        <w:jc w:val="both"/>
      </w:pPr>
      <w:r>
        <w:t xml:space="preserve">3.5.2.2. В целях установления личности физическое лицо представляет в управление документ, предусмотренный </w:t>
      </w:r>
      <w:hyperlink w:anchor="P141">
        <w:r>
          <w:rPr>
            <w:color w:val="0000FF"/>
          </w:rPr>
          <w:t>подпунктом "б"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w:t>
      </w:r>
    </w:p>
    <w:p w:rsidR="00E23B1C" w:rsidRDefault="00E23B1C">
      <w:pPr>
        <w:pStyle w:val="ConsPlusNormal"/>
        <w:spacing w:before="220"/>
        <w:ind w:firstLine="540"/>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41">
        <w:r>
          <w:rPr>
            <w:color w:val="0000FF"/>
          </w:rPr>
          <w:t>подпунктом "б" пункта 2.6.1</w:t>
        </w:r>
      </w:hyperlink>
      <w:r>
        <w:t xml:space="preserve"> настоящего Административного регламента.</w:t>
      </w:r>
    </w:p>
    <w:p w:rsidR="00E23B1C" w:rsidRDefault="00E23B1C">
      <w:pPr>
        <w:pStyle w:val="ConsPlusNormal"/>
        <w:spacing w:before="220"/>
        <w:ind w:firstLine="540"/>
        <w:jc w:val="both"/>
      </w:pPr>
      <w:r>
        <w:t>3.5.2.3.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E23B1C" w:rsidRDefault="00E23B1C">
      <w:pPr>
        <w:pStyle w:val="ConsPlusNormal"/>
        <w:spacing w:before="220"/>
        <w:ind w:firstLine="540"/>
        <w:jc w:val="both"/>
      </w:pPr>
      <w:r>
        <w:t xml:space="preserve">3.5.2.4.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w:t>
      </w:r>
      <w:r>
        <w:lastRenderedPageBreak/>
        <w:t>государственных внебюджетных фондов.</w:t>
      </w:r>
    </w:p>
    <w:p w:rsidR="00E23B1C" w:rsidRDefault="00E23B1C">
      <w:pPr>
        <w:pStyle w:val="ConsPlusNormal"/>
        <w:spacing w:before="220"/>
        <w:ind w:firstLine="540"/>
        <w:jc w:val="both"/>
      </w:pPr>
      <w:r>
        <w:t>МФЦ участвует в приеме заявления об исправлении допущенных опечаток и ошибок в соответствии с соглашением о взаимодействии между АУ "МФЦ" и администрацией.</w:t>
      </w:r>
    </w:p>
    <w:p w:rsidR="00E23B1C" w:rsidRDefault="00E23B1C">
      <w:pPr>
        <w:pStyle w:val="ConsPlusNormal"/>
        <w:spacing w:before="220"/>
        <w:ind w:firstLine="540"/>
        <w:jc w:val="both"/>
      </w:pPr>
      <w:r>
        <w:t>3.5.2.5. Возможность получения муниципальной услуги по экстерриториальному принципу отсутствует.</w:t>
      </w:r>
    </w:p>
    <w:p w:rsidR="00E23B1C" w:rsidRDefault="00E23B1C">
      <w:pPr>
        <w:pStyle w:val="ConsPlusNormal"/>
        <w:spacing w:before="220"/>
        <w:ind w:firstLine="540"/>
        <w:jc w:val="both"/>
      </w:pPr>
      <w:r>
        <w:t xml:space="preserve">3.5.2.6. Заявление об исправлении допущенных опечаток и ошибок, направленное одним из способов, установленных в </w:t>
      </w:r>
      <w:hyperlink w:anchor="P156">
        <w:r>
          <w:rPr>
            <w:color w:val="0000FF"/>
          </w:rPr>
          <w:t>подпункте "б" пункта 2.6.4</w:t>
        </w:r>
      </w:hyperlink>
      <w:r>
        <w:t xml:space="preserve"> настоящего Административного регламента, принимается специалистами управления.</w:t>
      </w:r>
    </w:p>
    <w:p w:rsidR="00E23B1C" w:rsidRDefault="00E23B1C">
      <w:pPr>
        <w:pStyle w:val="ConsPlusNormal"/>
        <w:spacing w:before="220"/>
        <w:ind w:firstLine="540"/>
        <w:jc w:val="both"/>
      </w:pPr>
      <w:r>
        <w:t xml:space="preserve">Заявление об исправлении допущенных опечаток и ошибок, направленное способом, указанным в </w:t>
      </w:r>
      <w:hyperlink w:anchor="P152">
        <w:r>
          <w:rPr>
            <w:color w:val="0000FF"/>
          </w:rPr>
          <w:t>подпункте "а" пункта 2.6.4</w:t>
        </w:r>
      </w:hyperlink>
      <w:r>
        <w:t xml:space="preserve"> настоящего Административного регламента, регистрируется в автоматическом режиме.</w:t>
      </w:r>
    </w:p>
    <w:p w:rsidR="00E23B1C" w:rsidRDefault="00E23B1C">
      <w:pPr>
        <w:pStyle w:val="ConsPlusNormal"/>
        <w:spacing w:before="220"/>
        <w:ind w:firstLine="540"/>
        <w:jc w:val="both"/>
      </w:pPr>
      <w:r>
        <w:t xml:space="preserve">3.5.2.7. </w:t>
      </w:r>
      <w:proofErr w:type="gramStart"/>
      <w:r>
        <w:t>Для приема заявления об исправлении допущенных опечаток и ошибок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roofErr w:type="gramEnd"/>
    </w:p>
    <w:p w:rsidR="00E23B1C" w:rsidRDefault="00E23B1C">
      <w:pPr>
        <w:pStyle w:val="ConsPlusNormal"/>
        <w:spacing w:before="220"/>
        <w:ind w:firstLine="540"/>
        <w:jc w:val="both"/>
      </w:pPr>
      <w:proofErr w:type="gramStart"/>
      <w:r>
        <w:t>Для возможности подачи заявления об исправлении допущенных опечаток и ошибок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w:t>
      </w:r>
      <w:proofErr w:type="gramEnd"/>
      <w:r>
        <w:t xml:space="preserve"> в указанных информационных системах.</w:t>
      </w:r>
    </w:p>
    <w:p w:rsidR="00E23B1C" w:rsidRDefault="00E23B1C">
      <w:pPr>
        <w:pStyle w:val="ConsPlusNormal"/>
        <w:spacing w:before="220"/>
        <w:ind w:firstLine="540"/>
        <w:jc w:val="both"/>
      </w:pPr>
      <w:r>
        <w:t xml:space="preserve">3.5.2.8. Срок регистрации заявления об исправлении допущенных опечаток и ошибок указан в </w:t>
      </w:r>
      <w:hyperlink w:anchor="P204">
        <w:r>
          <w:rPr>
            <w:color w:val="0000FF"/>
          </w:rPr>
          <w:t>подразделе 2.11</w:t>
        </w:r>
      </w:hyperlink>
      <w:r>
        <w:t xml:space="preserve"> настоящего Административного регламента.</w:t>
      </w:r>
    </w:p>
    <w:p w:rsidR="00E23B1C" w:rsidRDefault="00E23B1C">
      <w:pPr>
        <w:pStyle w:val="ConsPlusNormal"/>
        <w:spacing w:before="220"/>
        <w:ind w:firstLine="540"/>
        <w:jc w:val="both"/>
      </w:pPr>
      <w:r>
        <w:t>3.5.2.9. Результатом административной процедуры является регистрация заявления об исправлении допущенных опечаток и ошибок.</w:t>
      </w:r>
    </w:p>
    <w:p w:rsidR="00E23B1C" w:rsidRDefault="00E23B1C">
      <w:pPr>
        <w:pStyle w:val="ConsPlusNormal"/>
        <w:spacing w:before="220"/>
        <w:ind w:firstLine="540"/>
        <w:jc w:val="both"/>
      </w:pPr>
      <w:r>
        <w:t>3.5.2.10. После регистрации заявление об исправлении допущенных опечаток и ошибок направляется в отдел, ответственный за предоставление муниципальной услуги.</w:t>
      </w:r>
    </w:p>
    <w:p w:rsidR="00E23B1C" w:rsidRDefault="00E23B1C">
      <w:pPr>
        <w:pStyle w:val="ConsPlusNormal"/>
        <w:ind w:firstLine="540"/>
        <w:jc w:val="both"/>
      </w:pPr>
    </w:p>
    <w:p w:rsidR="00E23B1C" w:rsidRDefault="00E23B1C">
      <w:pPr>
        <w:pStyle w:val="ConsPlusTitle"/>
        <w:jc w:val="center"/>
        <w:outlineLvl w:val="3"/>
      </w:pPr>
      <w:r>
        <w:t>Межведомственное информационное взаимодействие</w:t>
      </w:r>
    </w:p>
    <w:p w:rsidR="00E23B1C" w:rsidRDefault="00E23B1C">
      <w:pPr>
        <w:pStyle w:val="ConsPlusNormal"/>
        <w:ind w:firstLine="540"/>
        <w:jc w:val="both"/>
      </w:pPr>
    </w:p>
    <w:p w:rsidR="00E23B1C" w:rsidRDefault="00E23B1C">
      <w:pPr>
        <w:pStyle w:val="ConsPlusNormal"/>
        <w:ind w:firstLine="540"/>
        <w:jc w:val="both"/>
      </w:pPr>
      <w:r>
        <w:t>3.5.2.11. Основанием для начала административной процедуры является поступление заявления об исправлении допущенных опечаток и ошибок в отдел, ответственный за предоставление муниципальной услуги.</w:t>
      </w:r>
    </w:p>
    <w:p w:rsidR="00E23B1C" w:rsidRDefault="00E23B1C">
      <w:pPr>
        <w:pStyle w:val="ConsPlusNormal"/>
        <w:spacing w:before="220"/>
        <w:ind w:firstLine="540"/>
        <w:jc w:val="both"/>
      </w:pPr>
      <w:r>
        <w:t>3.5.2.12. Начальник отдела определяет ответственного специалиста за предоставление муниципальной услуги.</w:t>
      </w:r>
    </w:p>
    <w:p w:rsidR="00E23B1C" w:rsidRDefault="00E23B1C">
      <w:pPr>
        <w:pStyle w:val="ConsPlusNormal"/>
        <w:spacing w:before="220"/>
        <w:ind w:firstLine="540"/>
        <w:jc w:val="both"/>
      </w:pPr>
      <w:bookmarkStart w:id="48" w:name="P527"/>
      <w:bookmarkEnd w:id="48"/>
      <w:r>
        <w:t>3.5.2.13. Специалист проводит проверку заявления об исправлении допущенных 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E23B1C" w:rsidRDefault="00E23B1C">
      <w:pPr>
        <w:pStyle w:val="ConsPlusNormal"/>
        <w:spacing w:before="220"/>
        <w:ind w:firstLine="540"/>
        <w:jc w:val="both"/>
      </w:pPr>
      <w:r>
        <w:t>в течение 3 рабочих дней:</w:t>
      </w:r>
    </w:p>
    <w:p w:rsidR="00E23B1C" w:rsidRDefault="00E23B1C">
      <w:pPr>
        <w:pStyle w:val="ConsPlusNormal"/>
        <w:spacing w:before="220"/>
        <w:ind w:firstLine="540"/>
        <w:jc w:val="both"/>
      </w:pPr>
      <w:r>
        <w:lastRenderedPageBreak/>
        <w:t>а) в Федеральную налоговую службу на получение:</w:t>
      </w:r>
    </w:p>
    <w:p w:rsidR="00E23B1C" w:rsidRDefault="00E23B1C">
      <w:pPr>
        <w:pStyle w:val="ConsPlusNormal"/>
        <w:spacing w:before="220"/>
        <w:ind w:firstLine="540"/>
        <w:jc w:val="both"/>
      </w:pPr>
      <w:r>
        <w:t>- сведений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E23B1C" w:rsidRDefault="00E23B1C">
      <w:pPr>
        <w:pStyle w:val="ConsPlusNormal"/>
        <w:spacing w:before="220"/>
        <w:ind w:firstLine="540"/>
        <w:jc w:val="both"/>
      </w:pPr>
      <w:r>
        <w:t xml:space="preserve">-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84">
        <w:r>
          <w:rPr>
            <w:color w:val="0000FF"/>
          </w:rPr>
          <w:t>части 2 статьи 7</w:t>
        </w:r>
      </w:hyperlink>
      <w:r>
        <w:t xml:space="preserve"> Федерального закона N 168-ФЗ, предоставляемых в порядке, установленном </w:t>
      </w:r>
      <w:hyperlink r:id="rId85">
        <w:r>
          <w:rPr>
            <w:color w:val="0000FF"/>
          </w:rPr>
          <w:t>статьей 11</w:t>
        </w:r>
      </w:hyperlink>
      <w:r>
        <w:t xml:space="preserve"> указанного Федерального закона;</w:t>
      </w:r>
    </w:p>
    <w:p w:rsidR="00E23B1C" w:rsidRDefault="00E23B1C">
      <w:pPr>
        <w:pStyle w:val="ConsPlusNormal"/>
        <w:jc w:val="both"/>
      </w:pPr>
      <w:r>
        <w:t xml:space="preserve">(абзац введен </w:t>
      </w:r>
      <w:hyperlink r:id="rId86">
        <w:r>
          <w:rPr>
            <w:color w:val="0000FF"/>
          </w:rPr>
          <w:t>постановлением</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б) в Управление Федеральной службы государственной регистрации, кадастра и картографии по Воронежской области на получение:</w:t>
      </w:r>
    </w:p>
    <w:p w:rsidR="00E23B1C" w:rsidRDefault="00E23B1C">
      <w:pPr>
        <w:pStyle w:val="ConsPlusNormal"/>
        <w:spacing w:before="220"/>
        <w:ind w:firstLine="540"/>
        <w:jc w:val="both"/>
      </w:pPr>
      <w: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23B1C" w:rsidRDefault="00E23B1C">
      <w:pPr>
        <w:pStyle w:val="ConsPlusNormal"/>
        <w:spacing w:before="220"/>
        <w:ind w:firstLine="540"/>
        <w:jc w:val="both"/>
      </w:pPr>
      <w: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E23B1C" w:rsidRDefault="00E23B1C">
      <w:pPr>
        <w:pStyle w:val="ConsPlusNormal"/>
        <w:spacing w:before="220"/>
        <w:ind w:firstLine="540"/>
        <w:jc w:val="both"/>
      </w:pPr>
      <w:r>
        <w:t xml:space="preserve">Межведомственное информационное взаимодействие </w:t>
      </w:r>
      <w:proofErr w:type="gramStart"/>
      <w:r>
        <w:t>может</w:t>
      </w:r>
      <w:proofErr w:type="gramEnd"/>
      <w:r>
        <w:t xml:space="preserve"> осуществляется на бумажном носителе:</w:t>
      </w:r>
    </w:p>
    <w:p w:rsidR="00E23B1C" w:rsidRDefault="00E23B1C">
      <w:pPr>
        <w:pStyle w:val="ConsPlusNormal"/>
        <w:spacing w:before="220"/>
        <w:ind w:firstLine="540"/>
        <w:jc w:val="both"/>
      </w:pPr>
      <w:r>
        <w:t xml:space="preserve">- </w:t>
      </w:r>
      <w:proofErr w:type="gramStart"/>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t>;</w:t>
      </w:r>
    </w:p>
    <w:p w:rsidR="00E23B1C" w:rsidRDefault="00E23B1C">
      <w:pPr>
        <w:pStyle w:val="ConsPlusNormal"/>
        <w:spacing w:before="220"/>
        <w:ind w:firstLine="540"/>
        <w:jc w:val="both"/>
      </w:pPr>
      <w:r>
        <w:t>- при необходимости представления оригиналов документов на бумажном носителе при направлении межведомственного запроса.</w:t>
      </w:r>
    </w:p>
    <w:p w:rsidR="00E23B1C" w:rsidRDefault="00E23B1C">
      <w:pPr>
        <w:pStyle w:val="ConsPlusNormal"/>
        <w:spacing w:before="220"/>
        <w:ind w:firstLine="540"/>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47">
        <w:r>
          <w:rPr>
            <w:color w:val="0000FF"/>
          </w:rPr>
          <w:t>подпунктами "а"</w:t>
        </w:r>
      </w:hyperlink>
      <w:r>
        <w:t xml:space="preserve">, </w:t>
      </w:r>
      <w:hyperlink w:anchor="P148">
        <w:r>
          <w:rPr>
            <w:color w:val="0000FF"/>
          </w:rPr>
          <w:t>"б" пункта 2.6.3</w:t>
        </w:r>
      </w:hyperlink>
      <w: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E23B1C" w:rsidRDefault="00E23B1C">
      <w:pPr>
        <w:pStyle w:val="ConsPlusNormal"/>
        <w:spacing w:before="220"/>
        <w:ind w:firstLine="540"/>
        <w:jc w:val="both"/>
      </w:pPr>
      <w:r>
        <w:t>3.5.2.14.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E23B1C" w:rsidRDefault="00E23B1C">
      <w:pPr>
        <w:pStyle w:val="ConsPlusNormal"/>
        <w:ind w:firstLine="540"/>
        <w:jc w:val="both"/>
      </w:pPr>
    </w:p>
    <w:p w:rsidR="00E23B1C" w:rsidRDefault="00E23B1C">
      <w:pPr>
        <w:pStyle w:val="ConsPlusTitle"/>
        <w:jc w:val="center"/>
        <w:outlineLvl w:val="3"/>
      </w:pPr>
      <w:r>
        <w:t>Принятие решения о предоставлении</w:t>
      </w:r>
    </w:p>
    <w:p w:rsidR="00E23B1C" w:rsidRDefault="00E23B1C">
      <w:pPr>
        <w:pStyle w:val="ConsPlusTitle"/>
        <w:jc w:val="center"/>
      </w:pPr>
      <w:r>
        <w:t>(об отказе в предоставлении) муниципальной услуги</w:t>
      </w:r>
    </w:p>
    <w:p w:rsidR="00E23B1C" w:rsidRDefault="00E23B1C">
      <w:pPr>
        <w:pStyle w:val="ConsPlusNormal"/>
        <w:ind w:firstLine="540"/>
        <w:jc w:val="both"/>
      </w:pPr>
    </w:p>
    <w:p w:rsidR="00E23B1C" w:rsidRDefault="00E23B1C">
      <w:pPr>
        <w:pStyle w:val="ConsPlusNormal"/>
        <w:ind w:firstLine="540"/>
        <w:jc w:val="both"/>
      </w:pPr>
      <w:r>
        <w:t>3.5.2.15.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E23B1C" w:rsidRDefault="00E23B1C">
      <w:pPr>
        <w:pStyle w:val="ConsPlusNormal"/>
        <w:spacing w:before="220"/>
        <w:ind w:firstLine="540"/>
        <w:jc w:val="both"/>
      </w:pPr>
      <w:r>
        <w:t>3.5.2.16.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E23B1C" w:rsidRDefault="00E23B1C">
      <w:pPr>
        <w:pStyle w:val="ConsPlusNormal"/>
        <w:spacing w:before="220"/>
        <w:ind w:firstLine="540"/>
        <w:jc w:val="both"/>
      </w:pPr>
      <w:r>
        <w:t xml:space="preserve">3.5.2.17. Неполучение (несвоевременное получение) документов, предусмотренных </w:t>
      </w:r>
      <w:hyperlink w:anchor="P527">
        <w:r>
          <w:rPr>
            <w:color w:val="0000FF"/>
          </w:rPr>
          <w:t>подпунктом 3.5.2.13 пункта 3.5.2</w:t>
        </w:r>
      </w:hyperlink>
      <w:r>
        <w:t xml:space="preserve"> настоящего Административного регламента, не может являться </w:t>
      </w:r>
      <w:r>
        <w:lastRenderedPageBreak/>
        <w:t>основанием для отказа в предоставлении муниципальной услуги.</w:t>
      </w:r>
    </w:p>
    <w:p w:rsidR="00E23B1C" w:rsidRDefault="00E23B1C">
      <w:pPr>
        <w:pStyle w:val="ConsPlusNormal"/>
        <w:spacing w:before="220"/>
        <w:ind w:firstLine="540"/>
        <w:jc w:val="both"/>
      </w:pPr>
      <w:r>
        <w:t>3.5.2.18. Критериями принятия решения о предоставлении муниципальной услуги являются:</w:t>
      </w:r>
    </w:p>
    <w:p w:rsidR="00E23B1C" w:rsidRDefault="00E23B1C">
      <w:pPr>
        <w:pStyle w:val="ConsPlusNormal"/>
        <w:spacing w:before="220"/>
        <w:ind w:firstLine="540"/>
        <w:jc w:val="both"/>
      </w:pPr>
      <w:r>
        <w:t xml:space="preserve">а) соответствие заявителя кругу лиц, указанных в </w:t>
      </w:r>
      <w:hyperlink w:anchor="P57">
        <w:r>
          <w:rPr>
            <w:color w:val="0000FF"/>
          </w:rPr>
          <w:t>подразделе 1.2</w:t>
        </w:r>
      </w:hyperlink>
      <w:r>
        <w:t xml:space="preserve"> настоящего Административного регламента;</w:t>
      </w:r>
    </w:p>
    <w:p w:rsidR="00E23B1C" w:rsidRDefault="00E23B1C">
      <w:pPr>
        <w:pStyle w:val="ConsPlusNormal"/>
        <w:spacing w:before="220"/>
        <w:ind w:firstLine="540"/>
        <w:jc w:val="both"/>
      </w:pPr>
      <w:r>
        <w:t>б) наличие опечаток и ошибок в градостроительном плане земельного участка.</w:t>
      </w:r>
    </w:p>
    <w:p w:rsidR="00E23B1C" w:rsidRDefault="00E23B1C">
      <w:pPr>
        <w:pStyle w:val="ConsPlusNormal"/>
        <w:spacing w:before="220"/>
        <w:ind w:firstLine="540"/>
        <w:jc w:val="both"/>
      </w:pPr>
      <w:r>
        <w:t>3.5.2.19. Критериями принятия решения об отказе в предоставлении муниципальной услуги является:</w:t>
      </w:r>
    </w:p>
    <w:p w:rsidR="00E23B1C" w:rsidRDefault="00E23B1C">
      <w:pPr>
        <w:pStyle w:val="ConsPlusNormal"/>
        <w:spacing w:before="220"/>
        <w:ind w:firstLine="540"/>
        <w:jc w:val="both"/>
      </w:pPr>
      <w:r>
        <w:t xml:space="preserve">а) несоответствие заявителя кругу лиц, указанных в </w:t>
      </w:r>
      <w:hyperlink w:anchor="P57">
        <w:r>
          <w:rPr>
            <w:color w:val="0000FF"/>
          </w:rPr>
          <w:t>подразделе 1.2</w:t>
        </w:r>
      </w:hyperlink>
      <w:r>
        <w:t xml:space="preserve"> настоящего Административного регламента;</w:t>
      </w:r>
    </w:p>
    <w:p w:rsidR="00E23B1C" w:rsidRDefault="00E23B1C">
      <w:pPr>
        <w:pStyle w:val="ConsPlusNormal"/>
        <w:spacing w:before="220"/>
        <w:ind w:firstLine="540"/>
        <w:jc w:val="both"/>
      </w:pPr>
      <w:r>
        <w:t>б) отсутствие опечаток и ошибок в градостроительном плане земельного участка.</w:t>
      </w:r>
    </w:p>
    <w:p w:rsidR="00E23B1C" w:rsidRDefault="00E23B1C">
      <w:pPr>
        <w:pStyle w:val="ConsPlusNormal"/>
        <w:spacing w:before="220"/>
        <w:ind w:firstLine="540"/>
        <w:jc w:val="both"/>
      </w:pPr>
      <w:r>
        <w:t xml:space="preserve">3.5.2.20. По результатам проверки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и </w:t>
      </w:r>
      <w:hyperlink w:anchor="P147">
        <w:r>
          <w:rPr>
            <w:color w:val="0000FF"/>
          </w:rPr>
          <w:t>подпунктами "а"</w:t>
        </w:r>
      </w:hyperlink>
      <w:r>
        <w:t xml:space="preserve">, </w:t>
      </w:r>
      <w:hyperlink w:anchor="P148">
        <w:r>
          <w:rPr>
            <w:color w:val="0000FF"/>
          </w:rPr>
          <w:t>"б" пункта 2.6.3</w:t>
        </w:r>
      </w:hyperlink>
      <w:r>
        <w:t xml:space="preserve"> настоящего Административного регламента, специалист подготавливает проект соответствующего решения.</w:t>
      </w:r>
    </w:p>
    <w:p w:rsidR="00E23B1C" w:rsidRDefault="00E23B1C">
      <w:pPr>
        <w:pStyle w:val="ConsPlusNormal"/>
        <w:spacing w:before="220"/>
        <w:ind w:firstLine="540"/>
        <w:jc w:val="both"/>
      </w:pPr>
      <w:r>
        <w:t>3.5.2.21.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E23B1C" w:rsidRDefault="00E23B1C">
      <w:pPr>
        <w:pStyle w:val="ConsPlusNormal"/>
        <w:spacing w:before="220"/>
        <w:ind w:firstLine="540"/>
        <w:jc w:val="both"/>
      </w:pPr>
      <w:r>
        <w:t>3.5.2.22.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23B1C" w:rsidRDefault="00E23B1C">
      <w:pPr>
        <w:pStyle w:val="ConsPlusNormal"/>
        <w:spacing w:before="220"/>
        <w:ind w:firstLine="540"/>
        <w:jc w:val="both"/>
      </w:pPr>
      <w:r>
        <w:t xml:space="preserve">3.5.2.23.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или подписание </w:t>
      </w:r>
      <w:hyperlink w:anchor="P1315">
        <w:r>
          <w:rPr>
            <w:color w:val="0000FF"/>
          </w:rPr>
          <w:t>решения</w:t>
        </w:r>
      </w:hyperlink>
      <w:r>
        <w:t xml:space="preserve"> об отказе во внесении исправлений в градостроительный план земельного участка по форме согласно приложению N 10.</w:t>
      </w:r>
    </w:p>
    <w:p w:rsidR="00E23B1C" w:rsidRDefault="00E23B1C">
      <w:pPr>
        <w:pStyle w:val="ConsPlusNormal"/>
        <w:spacing w:before="220"/>
        <w:ind w:firstLine="540"/>
        <w:jc w:val="both"/>
      </w:pPr>
      <w:r>
        <w:t>В случае подтверждения наличия допущенных опечаток, ошибок в градостроительном плане земельного участка управление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w:t>
      </w:r>
    </w:p>
    <w:p w:rsidR="00E23B1C" w:rsidRDefault="00E23B1C">
      <w:pPr>
        <w:pStyle w:val="ConsPlusNormal"/>
        <w:spacing w:before="220"/>
        <w:ind w:firstLine="540"/>
        <w:jc w:val="both"/>
      </w:pPr>
      <w:r>
        <w:t>3.5.2.24.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допущенных опечаток и ошибок.</w:t>
      </w:r>
    </w:p>
    <w:p w:rsidR="00E23B1C" w:rsidRDefault="00E23B1C">
      <w:pPr>
        <w:pStyle w:val="ConsPlusNormal"/>
        <w:ind w:firstLine="540"/>
        <w:jc w:val="both"/>
      </w:pPr>
    </w:p>
    <w:p w:rsidR="00E23B1C" w:rsidRDefault="00E23B1C">
      <w:pPr>
        <w:pStyle w:val="ConsPlusTitle"/>
        <w:jc w:val="center"/>
        <w:outlineLvl w:val="3"/>
      </w:pPr>
      <w:r>
        <w:t>Предоставление результата муниципальной услуги</w:t>
      </w:r>
    </w:p>
    <w:p w:rsidR="00E23B1C" w:rsidRDefault="00E23B1C">
      <w:pPr>
        <w:pStyle w:val="ConsPlusNormal"/>
        <w:ind w:firstLine="540"/>
        <w:jc w:val="both"/>
      </w:pPr>
    </w:p>
    <w:p w:rsidR="00E23B1C" w:rsidRDefault="00E23B1C">
      <w:pPr>
        <w:pStyle w:val="ConsPlusNormal"/>
        <w:ind w:firstLine="540"/>
        <w:jc w:val="both"/>
      </w:pPr>
      <w:r>
        <w:t>3.5.2.25.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градостроительного плана земельного участка с исправленными опечатками и ошибками или решения об отказе во внесении исправлений в градостроительный план земельного участка.</w:t>
      </w:r>
    </w:p>
    <w:p w:rsidR="00E23B1C" w:rsidRDefault="00E23B1C">
      <w:pPr>
        <w:pStyle w:val="ConsPlusNormal"/>
        <w:spacing w:before="220"/>
        <w:ind w:firstLine="540"/>
        <w:jc w:val="both"/>
      </w:pPr>
      <w:r>
        <w:t>3.5.2.26. Заявитель по его выбору вправе получить результат предоставления муниципальной услуги одним из следующих способов:</w:t>
      </w:r>
    </w:p>
    <w:p w:rsidR="00E23B1C" w:rsidRDefault="00E23B1C">
      <w:pPr>
        <w:pStyle w:val="ConsPlusNormal"/>
        <w:spacing w:before="220"/>
        <w:ind w:firstLine="540"/>
        <w:jc w:val="both"/>
      </w:pPr>
      <w:r>
        <w:lastRenderedPageBreak/>
        <w:t>а) на бумажном носителе;</w:t>
      </w:r>
    </w:p>
    <w:p w:rsidR="00E23B1C" w:rsidRDefault="00E23B1C">
      <w:pPr>
        <w:pStyle w:val="ConsPlusNormal"/>
        <w:spacing w:before="220"/>
        <w:ind w:firstLine="540"/>
        <w:jc w:val="both"/>
      </w:pPr>
      <w: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E23B1C" w:rsidRDefault="00E23B1C">
      <w:pPr>
        <w:pStyle w:val="ConsPlusNormal"/>
        <w:spacing w:before="220"/>
        <w:ind w:firstLine="540"/>
        <w:jc w:val="both"/>
      </w:pPr>
      <w:r>
        <w:t>3.5.2.27. Лицом, ответственным за выполнение административной процедуры, является специалист, ответственный за предоставление муниципальной услуги.</w:t>
      </w:r>
    </w:p>
    <w:p w:rsidR="00E23B1C" w:rsidRDefault="00E23B1C">
      <w:pPr>
        <w:pStyle w:val="ConsPlusNormal"/>
        <w:spacing w:before="220"/>
        <w:ind w:firstLine="540"/>
        <w:jc w:val="both"/>
      </w:pPr>
      <w:r>
        <w:t xml:space="preserve">3.5.2.28. </w:t>
      </w:r>
      <w:proofErr w:type="gramStart"/>
      <w:r>
        <w:t xml:space="preserve">При подаче заявления об исправлении допущенных опечаток и ошибок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в ходе личного приема, посредством почтового отправления градостроительный план земельного участка с исправленными опечатками и ошибками или решение об отказе во внесении исправлений в градостроительный план земельного участка выдается заявителю на руки или направляется посредством почтового отправления, если в заявлении</w:t>
      </w:r>
      <w:proofErr w:type="gramEnd"/>
      <w:r>
        <w:t xml:space="preserve"> об исправлении допущенных опечаток и ошибок не был указан иной способ.</w:t>
      </w:r>
    </w:p>
    <w:p w:rsidR="00E23B1C" w:rsidRDefault="00E23B1C">
      <w:pPr>
        <w:pStyle w:val="ConsPlusNormal"/>
        <w:spacing w:before="220"/>
        <w:ind w:firstLine="540"/>
        <w:jc w:val="both"/>
      </w:pPr>
      <w:r>
        <w:t xml:space="preserve">3.5.2.29. </w:t>
      </w:r>
      <w:proofErr w:type="gramStart"/>
      <w:r>
        <w:t xml:space="preserve">При подаче заявления об исправлении допущенных опечаток и ошибок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посредством Единого портала государственных и муниципальных услуг (функций) направление градостроительного плана земельного участка с исправленными опечатками и ошибками или решение об отказе во внесении исправлений в градостроительный план земельного участка осуществляется в личный кабинет заявителя на Едином портале государственных и</w:t>
      </w:r>
      <w:proofErr w:type="gramEnd"/>
      <w:r>
        <w:t xml:space="preserve"> муниципальных услуг (функций), если в заявлении об исправлении допущенных опечаток и ошибок не был указан иной способ.</w:t>
      </w:r>
    </w:p>
    <w:p w:rsidR="00E23B1C" w:rsidRDefault="00E23B1C">
      <w:pPr>
        <w:pStyle w:val="ConsPlusNormal"/>
        <w:spacing w:before="220"/>
        <w:ind w:firstLine="540"/>
        <w:jc w:val="both"/>
      </w:pPr>
      <w:r>
        <w:t xml:space="preserve">3.5.2.30. </w:t>
      </w:r>
      <w:proofErr w:type="gramStart"/>
      <w:r>
        <w:t xml:space="preserve">При подаче заявления об исправлении допущенных опечаток и ошибок и документов, предусмотренных </w:t>
      </w:r>
      <w:hyperlink w:anchor="P141">
        <w:r>
          <w:rPr>
            <w:color w:val="0000FF"/>
          </w:rPr>
          <w:t>подпунктами "б"</w:t>
        </w:r>
      </w:hyperlink>
      <w:r>
        <w:t xml:space="preserve">, </w:t>
      </w:r>
      <w:hyperlink w:anchor="P142">
        <w:r>
          <w:rPr>
            <w:color w:val="0000FF"/>
          </w:rPr>
          <w:t>"в" пункта 2.6.1</w:t>
        </w:r>
      </w:hyperlink>
      <w:r>
        <w:t xml:space="preserve"> настоящего Административного регламента, через МФЦ градостроительный план земельного участка с исправленными опечатками и ошибками или решение об отказе во внесении исправлений в градостроительный план земельного участка направляется в МФЦ, если в заявлении об исправлении допущенных опечаток и ошибок не был указан иной способ</w:t>
      </w:r>
      <w:proofErr w:type="gramEnd"/>
      <w:r>
        <w:t>.</w:t>
      </w:r>
    </w:p>
    <w:p w:rsidR="00E23B1C" w:rsidRDefault="00E23B1C">
      <w:pPr>
        <w:pStyle w:val="ConsPlusNormal"/>
        <w:spacing w:before="220"/>
        <w:ind w:firstLine="540"/>
        <w:jc w:val="both"/>
      </w:pPr>
      <w:bookmarkStart w:id="49" w:name="P571"/>
      <w:bookmarkEnd w:id="49"/>
      <w:r>
        <w:t xml:space="preserve">3.5.2.31. Срок предоставления заявителю результата муниципальной услуги исчисляется со дня принятия решения об исправлении допущенных опечаток и ошибок или решения об отказе во внесении исправлений в градостроительный план земельного участка и составляет один рабочий день, но не превышает пяти рабочих дней </w:t>
      </w:r>
      <w:proofErr w:type="gramStart"/>
      <w:r>
        <w:t>с даты поступления</w:t>
      </w:r>
      <w:proofErr w:type="gramEnd"/>
      <w:r>
        <w:t xml:space="preserve"> заявления об исправлении допущенных опечаток и ошибок.</w:t>
      </w:r>
    </w:p>
    <w:p w:rsidR="00E23B1C" w:rsidRDefault="00E23B1C">
      <w:pPr>
        <w:pStyle w:val="ConsPlusNormal"/>
        <w:spacing w:before="220"/>
        <w:ind w:firstLine="540"/>
        <w:jc w:val="both"/>
      </w:pPr>
      <w:r>
        <w:t>3.5.2.32. Возможность предоставления результата муниципальной услуги по экстерриториальному принципу отсутствует.</w:t>
      </w:r>
    </w:p>
    <w:p w:rsidR="00E23B1C" w:rsidRDefault="00E23B1C">
      <w:pPr>
        <w:pStyle w:val="ConsPlusNormal"/>
        <w:ind w:firstLine="540"/>
        <w:jc w:val="both"/>
      </w:pPr>
    </w:p>
    <w:p w:rsidR="00E23B1C" w:rsidRDefault="00E23B1C">
      <w:pPr>
        <w:pStyle w:val="ConsPlusTitle"/>
        <w:jc w:val="center"/>
        <w:outlineLvl w:val="3"/>
      </w:pPr>
      <w:r>
        <w:t>Получение дополнительных сведений от заявителя</w:t>
      </w:r>
    </w:p>
    <w:p w:rsidR="00E23B1C" w:rsidRDefault="00E23B1C">
      <w:pPr>
        <w:pStyle w:val="ConsPlusNormal"/>
        <w:ind w:firstLine="540"/>
        <w:jc w:val="both"/>
      </w:pPr>
    </w:p>
    <w:p w:rsidR="00E23B1C" w:rsidRDefault="00E23B1C">
      <w:pPr>
        <w:pStyle w:val="ConsPlusNormal"/>
        <w:ind w:firstLine="540"/>
        <w:jc w:val="both"/>
      </w:pPr>
      <w:r>
        <w:t>3.5.2.33. Получение дополнительных сведений от заявителя не предусмотрено.</w:t>
      </w:r>
    </w:p>
    <w:p w:rsidR="00E23B1C" w:rsidRDefault="00E23B1C">
      <w:pPr>
        <w:pStyle w:val="ConsPlusNormal"/>
        <w:spacing w:before="220"/>
        <w:ind w:firstLine="540"/>
        <w:jc w:val="both"/>
      </w:pPr>
      <w:r>
        <w:t>3.5.2.34. Возможность предоставления муниципальной услуги в упреждающем (проактивном) режиме не предусмотрена.</w:t>
      </w:r>
    </w:p>
    <w:p w:rsidR="00E23B1C" w:rsidRDefault="00E23B1C">
      <w:pPr>
        <w:pStyle w:val="ConsPlusNormal"/>
        <w:ind w:firstLine="540"/>
        <w:jc w:val="both"/>
      </w:pPr>
    </w:p>
    <w:p w:rsidR="00E23B1C" w:rsidRDefault="00E23B1C">
      <w:pPr>
        <w:pStyle w:val="ConsPlusTitle"/>
        <w:jc w:val="center"/>
        <w:outlineLvl w:val="3"/>
      </w:pPr>
      <w:r>
        <w:t>Максимальный срок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3.5.2.35. Срок предоставления муниципальной услуги не превышает пяти рабочих дней </w:t>
      </w:r>
      <w:proofErr w:type="gramStart"/>
      <w:r>
        <w:t>с даты поступления</w:t>
      </w:r>
      <w:proofErr w:type="gramEnd"/>
      <w:r>
        <w:t xml:space="preserve"> заявления об исправлении допущенных опечаток и ошибок.</w:t>
      </w:r>
    </w:p>
    <w:p w:rsidR="00E23B1C" w:rsidRDefault="00E23B1C">
      <w:pPr>
        <w:pStyle w:val="ConsPlusNormal"/>
        <w:ind w:firstLine="540"/>
        <w:jc w:val="both"/>
      </w:pPr>
    </w:p>
    <w:p w:rsidR="00E23B1C" w:rsidRDefault="00E23B1C">
      <w:pPr>
        <w:pStyle w:val="ConsPlusTitle"/>
        <w:jc w:val="center"/>
        <w:outlineLvl w:val="1"/>
      </w:pPr>
      <w:r>
        <w:lastRenderedPageBreak/>
        <w:t xml:space="preserve">IV. ФОРМЫ </w:t>
      </w:r>
      <w:proofErr w:type="gramStart"/>
      <w:r>
        <w:t>КОНТРОЛЯ ЗА</w:t>
      </w:r>
      <w:proofErr w:type="gramEnd"/>
      <w:r>
        <w:t xml:space="preserve"> ИСПОЛНЕНИЕМ</w:t>
      </w:r>
    </w:p>
    <w:p w:rsidR="00E23B1C" w:rsidRDefault="00E23B1C">
      <w:pPr>
        <w:pStyle w:val="ConsPlusTitle"/>
        <w:jc w:val="center"/>
      </w:pPr>
      <w:r>
        <w:t>АДМИНИСТРАТИВНОГО РЕГЛАМЕНТА</w:t>
      </w:r>
    </w:p>
    <w:p w:rsidR="00E23B1C" w:rsidRDefault="00E23B1C">
      <w:pPr>
        <w:pStyle w:val="ConsPlusNormal"/>
        <w:ind w:firstLine="540"/>
        <w:jc w:val="both"/>
      </w:pPr>
    </w:p>
    <w:p w:rsidR="00E23B1C" w:rsidRDefault="00E23B1C">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E23B1C" w:rsidRDefault="00E23B1C">
      <w:pPr>
        <w:pStyle w:val="ConsPlusTitle"/>
        <w:jc w:val="center"/>
      </w:pPr>
      <w:r>
        <w:t>и исполнением ответственными должностными лицами положений</w:t>
      </w:r>
    </w:p>
    <w:p w:rsidR="00E23B1C" w:rsidRDefault="00E23B1C">
      <w:pPr>
        <w:pStyle w:val="ConsPlusTitle"/>
        <w:jc w:val="center"/>
      </w:pPr>
      <w:r>
        <w:t>Административного регламента и иных нормативных правовых</w:t>
      </w:r>
    </w:p>
    <w:p w:rsidR="00E23B1C" w:rsidRDefault="00E23B1C">
      <w:pPr>
        <w:pStyle w:val="ConsPlusTitle"/>
        <w:jc w:val="center"/>
      </w:pPr>
      <w:r>
        <w:t>актов, устанавливающих требования к предоставлению</w:t>
      </w:r>
    </w:p>
    <w:p w:rsidR="00E23B1C" w:rsidRDefault="00E23B1C">
      <w:pPr>
        <w:pStyle w:val="ConsPlusTitle"/>
        <w:jc w:val="center"/>
      </w:pPr>
      <w:r>
        <w:t>муниципальной услуги, а также принятием ими решений</w:t>
      </w:r>
    </w:p>
    <w:p w:rsidR="00E23B1C" w:rsidRDefault="00E23B1C">
      <w:pPr>
        <w:pStyle w:val="ConsPlusNormal"/>
        <w:ind w:firstLine="540"/>
        <w:jc w:val="both"/>
      </w:pPr>
    </w:p>
    <w:p w:rsidR="00E23B1C" w:rsidRDefault="00E23B1C">
      <w:pPr>
        <w:pStyle w:val="ConsPlusNormal"/>
        <w:ind w:firstLine="540"/>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E23B1C" w:rsidRDefault="00E23B1C">
      <w:pPr>
        <w:pStyle w:val="ConsPlusNormal"/>
        <w:spacing w:before="220"/>
        <w:ind w:firstLine="540"/>
        <w:jc w:val="both"/>
      </w:pPr>
      <w: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E23B1C" w:rsidRDefault="00E23B1C">
      <w:pPr>
        <w:pStyle w:val="ConsPlusNormal"/>
        <w:ind w:firstLine="540"/>
        <w:jc w:val="both"/>
      </w:pPr>
    </w:p>
    <w:p w:rsidR="00E23B1C" w:rsidRDefault="00E23B1C">
      <w:pPr>
        <w:pStyle w:val="ConsPlusTitle"/>
        <w:jc w:val="center"/>
        <w:outlineLvl w:val="2"/>
      </w:pPr>
      <w:r>
        <w:t xml:space="preserve">4.2. Порядок и периодичность осуществления </w:t>
      </w:r>
      <w:proofErr w:type="gramStart"/>
      <w:r>
        <w:t>плановых</w:t>
      </w:r>
      <w:proofErr w:type="gramEnd"/>
    </w:p>
    <w:p w:rsidR="00E23B1C" w:rsidRDefault="00E23B1C">
      <w:pPr>
        <w:pStyle w:val="ConsPlusTitle"/>
        <w:jc w:val="center"/>
      </w:pPr>
      <w:r>
        <w:t>и внеплановых проверок полноты и качества</w:t>
      </w:r>
    </w:p>
    <w:p w:rsidR="00E23B1C" w:rsidRDefault="00E23B1C">
      <w:pPr>
        <w:pStyle w:val="ConsPlusTitle"/>
        <w:jc w:val="center"/>
      </w:pPr>
      <w:r>
        <w:t>предоставления муниципальной услуги,</w:t>
      </w:r>
    </w:p>
    <w:p w:rsidR="00E23B1C" w:rsidRDefault="00E23B1C">
      <w:pPr>
        <w:pStyle w:val="ConsPlusTitle"/>
        <w:jc w:val="center"/>
      </w:pPr>
      <w:r>
        <w:t xml:space="preserve">в том числе порядок и формы </w:t>
      </w:r>
      <w:proofErr w:type="gramStart"/>
      <w:r>
        <w:t>контроля за</w:t>
      </w:r>
      <w:proofErr w:type="gramEnd"/>
      <w:r>
        <w:t xml:space="preserve"> полнотой</w:t>
      </w:r>
    </w:p>
    <w:p w:rsidR="00E23B1C" w:rsidRDefault="00E23B1C">
      <w:pPr>
        <w:pStyle w:val="ConsPlusTitle"/>
        <w:jc w:val="center"/>
      </w:pPr>
      <w:r>
        <w:t>и качеством 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 xml:space="preserve">4.2.1.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E23B1C" w:rsidRDefault="00E23B1C">
      <w:pPr>
        <w:pStyle w:val="ConsPlusNormal"/>
        <w:spacing w:before="220"/>
        <w:ind w:firstLine="540"/>
        <w:jc w:val="both"/>
      </w:pPr>
      <w: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E23B1C" w:rsidRDefault="00E23B1C">
      <w:pPr>
        <w:pStyle w:val="ConsPlusNormal"/>
        <w:spacing w:before="220"/>
        <w:ind w:firstLine="540"/>
        <w:jc w:val="both"/>
      </w:pPr>
      <w:r>
        <w:t>При плановой проверке полноты и качества предоставления муниципальной услуги контролю подлежат:</w:t>
      </w:r>
    </w:p>
    <w:p w:rsidR="00E23B1C" w:rsidRDefault="00E23B1C">
      <w:pPr>
        <w:pStyle w:val="ConsPlusNormal"/>
        <w:spacing w:before="220"/>
        <w:ind w:firstLine="540"/>
        <w:jc w:val="both"/>
      </w:pPr>
      <w:r>
        <w:t>- соблюдение сроков предоставления муниципальной услуги;</w:t>
      </w:r>
    </w:p>
    <w:p w:rsidR="00E23B1C" w:rsidRDefault="00E23B1C">
      <w:pPr>
        <w:pStyle w:val="ConsPlusNormal"/>
        <w:spacing w:before="220"/>
        <w:ind w:firstLine="540"/>
        <w:jc w:val="both"/>
      </w:pPr>
      <w:r>
        <w:t>- соблюдение положений настоящего Административного регламента;</w:t>
      </w:r>
    </w:p>
    <w:p w:rsidR="00E23B1C" w:rsidRDefault="00E23B1C">
      <w:pPr>
        <w:pStyle w:val="ConsPlusNormal"/>
        <w:spacing w:before="220"/>
        <w:ind w:firstLine="540"/>
        <w:jc w:val="both"/>
      </w:pPr>
      <w:r>
        <w:t>- правильность и обоснованность принятого решения об отказе в предоставлении муниципальной услуги.</w:t>
      </w:r>
    </w:p>
    <w:p w:rsidR="00E23B1C" w:rsidRDefault="00E23B1C">
      <w:pPr>
        <w:pStyle w:val="ConsPlusNormal"/>
        <w:spacing w:before="220"/>
        <w:ind w:firstLine="540"/>
        <w:jc w:val="both"/>
      </w:pPr>
      <w: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E23B1C" w:rsidRDefault="00E23B1C">
      <w:pPr>
        <w:pStyle w:val="ConsPlusNormal"/>
        <w:spacing w:before="220"/>
        <w:ind w:firstLine="540"/>
        <w:jc w:val="both"/>
      </w:pPr>
      <w:r>
        <w:t>Результаты проверки оформляются в виде справки, в которой отмечаются выявленные недостатки и указываются предложения по их устранению.</w:t>
      </w:r>
    </w:p>
    <w:p w:rsidR="00E23B1C" w:rsidRDefault="00E23B1C">
      <w:pPr>
        <w:pStyle w:val="ConsPlusNormal"/>
        <w:spacing w:before="220"/>
        <w:ind w:firstLine="540"/>
        <w:jc w:val="both"/>
      </w:pPr>
      <w:r>
        <w:t>4.2.3. Контроль деятельности управления осуществляет заместитель главы администрации по градостроительству.</w:t>
      </w:r>
    </w:p>
    <w:p w:rsidR="00E23B1C" w:rsidRDefault="00E23B1C">
      <w:pPr>
        <w:pStyle w:val="ConsPlusNormal"/>
        <w:ind w:firstLine="540"/>
        <w:jc w:val="both"/>
      </w:pPr>
    </w:p>
    <w:p w:rsidR="00E23B1C" w:rsidRDefault="00E23B1C">
      <w:pPr>
        <w:pStyle w:val="ConsPlusTitle"/>
        <w:jc w:val="center"/>
        <w:outlineLvl w:val="2"/>
      </w:pPr>
      <w:r>
        <w:t>4.3. Ответственность должностных лиц органа,</w:t>
      </w:r>
    </w:p>
    <w:p w:rsidR="00E23B1C" w:rsidRDefault="00E23B1C">
      <w:pPr>
        <w:pStyle w:val="ConsPlusTitle"/>
        <w:jc w:val="center"/>
      </w:pPr>
      <w:r>
        <w:lastRenderedPageBreak/>
        <w:t>предоставляющего муниципальную услугу, за решения и действия</w:t>
      </w:r>
    </w:p>
    <w:p w:rsidR="00E23B1C" w:rsidRDefault="00E23B1C">
      <w:pPr>
        <w:pStyle w:val="ConsPlusTitle"/>
        <w:jc w:val="center"/>
      </w:pPr>
      <w:r>
        <w:t xml:space="preserve">(бездействие), </w:t>
      </w:r>
      <w:proofErr w:type="gramStart"/>
      <w:r>
        <w:t>принимаемые</w:t>
      </w:r>
      <w:proofErr w:type="gramEnd"/>
      <w:r>
        <w:t xml:space="preserve"> (осуществляемые) ими в ходе</w:t>
      </w:r>
    </w:p>
    <w:p w:rsidR="00E23B1C" w:rsidRDefault="00E23B1C">
      <w:pPr>
        <w:pStyle w:val="ConsPlusTitle"/>
        <w:jc w:val="center"/>
      </w:pPr>
      <w:r>
        <w:t>предоставления муниципальной услуги</w:t>
      </w:r>
    </w:p>
    <w:p w:rsidR="00E23B1C" w:rsidRDefault="00E23B1C">
      <w:pPr>
        <w:pStyle w:val="ConsPlusNormal"/>
        <w:ind w:firstLine="540"/>
        <w:jc w:val="both"/>
      </w:pPr>
    </w:p>
    <w:p w:rsidR="00E23B1C" w:rsidRDefault="00E23B1C">
      <w:pPr>
        <w:pStyle w:val="ConsPlusNormal"/>
        <w:ind w:firstLine="540"/>
        <w:jc w:val="both"/>
      </w:pPr>
      <w: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E23B1C" w:rsidRDefault="00E23B1C">
      <w:pPr>
        <w:pStyle w:val="ConsPlusNormal"/>
        <w:spacing w:before="220"/>
        <w:ind w:firstLine="540"/>
        <w:jc w:val="both"/>
      </w:pPr>
      <w: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E23B1C" w:rsidRDefault="00E23B1C">
      <w:pPr>
        <w:pStyle w:val="ConsPlusNormal"/>
        <w:ind w:firstLine="540"/>
        <w:jc w:val="both"/>
      </w:pPr>
    </w:p>
    <w:p w:rsidR="00E23B1C" w:rsidRDefault="00E23B1C">
      <w:pPr>
        <w:pStyle w:val="ConsPlusTitle"/>
        <w:jc w:val="center"/>
        <w:outlineLvl w:val="2"/>
      </w:pPr>
      <w:r>
        <w:t>4.4. Требования к порядку и формам контроля</w:t>
      </w:r>
    </w:p>
    <w:p w:rsidR="00E23B1C" w:rsidRDefault="00E23B1C">
      <w:pPr>
        <w:pStyle w:val="ConsPlusTitle"/>
        <w:jc w:val="center"/>
      </w:pPr>
      <w:r>
        <w:t>за предоставлением муниципальной услуги, в том числе</w:t>
      </w:r>
    </w:p>
    <w:p w:rsidR="00E23B1C" w:rsidRDefault="00E23B1C">
      <w:pPr>
        <w:pStyle w:val="ConsPlusTitle"/>
        <w:jc w:val="center"/>
      </w:pPr>
      <w:r>
        <w:t>со стороны граждан, их объединений и организаций</w:t>
      </w:r>
    </w:p>
    <w:p w:rsidR="00E23B1C" w:rsidRDefault="00E23B1C">
      <w:pPr>
        <w:pStyle w:val="ConsPlusNormal"/>
        <w:ind w:firstLine="540"/>
        <w:jc w:val="both"/>
      </w:pPr>
    </w:p>
    <w:p w:rsidR="00E23B1C" w:rsidRDefault="00E23B1C">
      <w:pPr>
        <w:pStyle w:val="ConsPlusNormal"/>
        <w:ind w:firstLine="540"/>
        <w:jc w:val="both"/>
      </w:pPr>
      <w:r>
        <w:t xml:space="preserve">4.4.1.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23B1C" w:rsidRDefault="00E23B1C">
      <w:pPr>
        <w:pStyle w:val="ConsPlusNormal"/>
        <w:spacing w:before="220"/>
        <w:ind w:firstLine="540"/>
        <w:jc w:val="both"/>
      </w:pPr>
      <w:r>
        <w:t>Граждане, их объединения и организации также имеют право:</w:t>
      </w:r>
    </w:p>
    <w:p w:rsidR="00E23B1C" w:rsidRDefault="00E23B1C">
      <w:pPr>
        <w:pStyle w:val="ConsPlusNormal"/>
        <w:spacing w:before="220"/>
        <w:ind w:firstLine="540"/>
        <w:jc w:val="both"/>
      </w:pPr>
      <w:r>
        <w:t>- направлять замечания и предложения по улучшению доступности и качества предоставления муниципальной услуги;</w:t>
      </w:r>
    </w:p>
    <w:p w:rsidR="00E23B1C" w:rsidRDefault="00E23B1C">
      <w:pPr>
        <w:pStyle w:val="ConsPlusNormal"/>
        <w:spacing w:before="220"/>
        <w:ind w:firstLine="540"/>
        <w:jc w:val="both"/>
      </w:pPr>
      <w:r>
        <w:t>- вносить предложения о мерах по устранению нарушений настоящего Административного регламента.</w:t>
      </w:r>
    </w:p>
    <w:p w:rsidR="00E23B1C" w:rsidRDefault="00E23B1C">
      <w:pPr>
        <w:pStyle w:val="ConsPlusNormal"/>
        <w:spacing w:before="220"/>
        <w:ind w:firstLine="540"/>
        <w:jc w:val="both"/>
      </w:pPr>
      <w: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E23B1C" w:rsidRDefault="00E23B1C">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3B1C" w:rsidRDefault="00E23B1C">
      <w:pPr>
        <w:pStyle w:val="ConsPlusNormal"/>
        <w:ind w:firstLine="540"/>
        <w:jc w:val="both"/>
      </w:pPr>
    </w:p>
    <w:p w:rsidR="00E23B1C" w:rsidRDefault="00E23B1C">
      <w:pPr>
        <w:pStyle w:val="ConsPlusTitle"/>
        <w:jc w:val="center"/>
        <w:outlineLvl w:val="1"/>
      </w:pPr>
      <w:r>
        <w:t>V. ДОСУДЕБНЫЙ (ВНЕСУДЕБНЫЙ) ПОРЯДОК ОБЖАЛОВАНИЯ РЕШЕНИЙ</w:t>
      </w:r>
    </w:p>
    <w:p w:rsidR="00E23B1C" w:rsidRDefault="00E23B1C">
      <w:pPr>
        <w:pStyle w:val="ConsPlusTitle"/>
        <w:jc w:val="center"/>
      </w:pPr>
      <w:r>
        <w:t>И ДЕЙСТВИЙ (БЕЗДЕЙСТВИЯ) ОРГАНА, ПРЕДОСТАВЛЯЮЩЕГО</w:t>
      </w:r>
    </w:p>
    <w:p w:rsidR="00E23B1C" w:rsidRDefault="00E23B1C">
      <w:pPr>
        <w:pStyle w:val="ConsPlusTitle"/>
        <w:jc w:val="center"/>
      </w:pPr>
      <w:r>
        <w:t>МУНИЦИПАЛЬНУЮ УСЛУГУ, МФЦ, ОРГАНИЗАЦИЙ, УКАЗАННЫХ В ЧАСТИ</w:t>
      </w:r>
    </w:p>
    <w:p w:rsidR="00E23B1C" w:rsidRDefault="00E23B1C">
      <w:pPr>
        <w:pStyle w:val="ConsPlusTitle"/>
        <w:jc w:val="center"/>
      </w:pPr>
      <w:r>
        <w:t>1.1 СТАТЬИ 16 ФЕДЕРАЛЬНОГО ЗАКОНА ОТ 27.07.2010 N 210-ФЗ</w:t>
      </w:r>
    </w:p>
    <w:p w:rsidR="00E23B1C" w:rsidRDefault="00E23B1C">
      <w:pPr>
        <w:pStyle w:val="ConsPlusTitle"/>
        <w:jc w:val="center"/>
      </w:pPr>
      <w:r>
        <w:t xml:space="preserve">"ОБ ОРГАНИЗАЦИИ ПРЕДОСТАВЛЕНИЯ </w:t>
      </w:r>
      <w:proofErr w:type="gramStart"/>
      <w:r>
        <w:t>ГОСУДАРСТВЕННЫХ</w:t>
      </w:r>
      <w:proofErr w:type="gramEnd"/>
    </w:p>
    <w:p w:rsidR="00E23B1C" w:rsidRDefault="00E23B1C">
      <w:pPr>
        <w:pStyle w:val="ConsPlusTitle"/>
        <w:jc w:val="center"/>
      </w:pPr>
      <w:r>
        <w:t>И МУНИЦИПАЛЬНЫХ УСЛУГ", А ТАКЖЕ ИХ ДОЛЖНОСТНЫХ ЛИЦ,</w:t>
      </w:r>
    </w:p>
    <w:p w:rsidR="00E23B1C" w:rsidRDefault="00E23B1C">
      <w:pPr>
        <w:pStyle w:val="ConsPlusTitle"/>
        <w:jc w:val="center"/>
      </w:pPr>
      <w:r>
        <w:t>МУНИЦИПАЛЬНЫХ СЛУЖАЩИХ, РАБОТНИКОВ</w:t>
      </w:r>
    </w:p>
    <w:p w:rsidR="00E23B1C" w:rsidRDefault="00E23B1C">
      <w:pPr>
        <w:pStyle w:val="ConsPlusNormal"/>
        <w:ind w:firstLine="540"/>
        <w:jc w:val="both"/>
      </w:pPr>
    </w:p>
    <w:p w:rsidR="00E23B1C" w:rsidRDefault="00E23B1C">
      <w:pPr>
        <w:pStyle w:val="ConsPlusNormal"/>
        <w:ind w:firstLine="540"/>
        <w:jc w:val="both"/>
      </w:pPr>
      <w: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8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E23B1C" w:rsidRDefault="00E23B1C">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E23B1C" w:rsidRDefault="00E23B1C">
      <w:pPr>
        <w:pStyle w:val="ConsPlusNormal"/>
        <w:spacing w:before="220"/>
        <w:ind w:firstLine="540"/>
        <w:jc w:val="both"/>
      </w:pPr>
      <w:r>
        <w:t xml:space="preserve">- нарушение срока регистрации заявления о предоставлении муниципальной услуги, запроса, указанного в </w:t>
      </w:r>
      <w:hyperlink r:id="rId88">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E23B1C" w:rsidRDefault="00E23B1C">
      <w:pPr>
        <w:pStyle w:val="ConsPlusNormal"/>
        <w:spacing w:before="220"/>
        <w:ind w:firstLine="540"/>
        <w:jc w:val="both"/>
      </w:pPr>
      <w: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9">
        <w:r>
          <w:rPr>
            <w:color w:val="0000FF"/>
          </w:rPr>
          <w:t>частью 1.3 статьи 16</w:t>
        </w:r>
      </w:hyperlink>
      <w:r>
        <w:t xml:space="preserve"> Федерального закона N 210-ФЗ;</w:t>
      </w:r>
    </w:p>
    <w:p w:rsidR="00E23B1C" w:rsidRDefault="00E23B1C">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E23B1C" w:rsidRDefault="00E23B1C">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E23B1C" w:rsidRDefault="00E23B1C">
      <w:pPr>
        <w:pStyle w:val="ConsPlusNormal"/>
        <w:spacing w:before="220"/>
        <w:ind w:firstLine="540"/>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0">
        <w:r>
          <w:rPr>
            <w:color w:val="0000FF"/>
          </w:rPr>
          <w:t>частью 1.3 статьи 16</w:t>
        </w:r>
      </w:hyperlink>
      <w:r>
        <w:t xml:space="preserve"> Федерального закона N 210-ФЗ;</w:t>
      </w:r>
    </w:p>
    <w:p w:rsidR="00E23B1C" w:rsidRDefault="00E23B1C">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E23B1C" w:rsidRDefault="00E23B1C">
      <w:pPr>
        <w:pStyle w:val="ConsPlusNormal"/>
        <w:spacing w:before="220"/>
        <w:ind w:firstLine="540"/>
        <w:jc w:val="both"/>
      </w:pPr>
      <w:proofErr w:type="gramStart"/>
      <w: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1">
        <w:r>
          <w:rPr>
            <w:color w:val="0000FF"/>
          </w:rPr>
          <w:t>частью 1.3 статьи 16</w:t>
        </w:r>
      </w:hyperlink>
      <w:r>
        <w:t xml:space="preserve"> Федерального закона N 210-ФЗ;</w:t>
      </w:r>
    </w:p>
    <w:p w:rsidR="00E23B1C" w:rsidRDefault="00E23B1C">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E23B1C" w:rsidRDefault="00E23B1C">
      <w:pPr>
        <w:pStyle w:val="ConsPlusNormal"/>
        <w:spacing w:before="220"/>
        <w:ind w:firstLine="540"/>
        <w:jc w:val="both"/>
      </w:pPr>
      <w:proofErr w:type="gramStart"/>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2">
        <w:r>
          <w:rPr>
            <w:color w:val="0000FF"/>
          </w:rPr>
          <w:t>частью 1.3 статьи 16</w:t>
        </w:r>
      </w:hyperlink>
      <w:r>
        <w:t xml:space="preserve"> Федерального закона N 210-ФЗ;</w:t>
      </w:r>
    </w:p>
    <w:p w:rsidR="00E23B1C" w:rsidRDefault="00E23B1C">
      <w:pPr>
        <w:pStyle w:val="ConsPlusNormal"/>
        <w:spacing w:before="220"/>
        <w:ind w:firstLine="540"/>
        <w:jc w:val="both"/>
      </w:pPr>
      <w:r>
        <w:t xml:space="preserve">- требование у заявителя при предоставлении муниципальной услуги документов или </w:t>
      </w:r>
      <w: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3">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4">
        <w:r>
          <w:rPr>
            <w:color w:val="0000FF"/>
          </w:rPr>
          <w:t>частью 1.3 статьи 16</w:t>
        </w:r>
      </w:hyperlink>
      <w:r>
        <w:t xml:space="preserve"> Федерального закона N 210-ФЗ.</w:t>
      </w:r>
    </w:p>
    <w:p w:rsidR="00E23B1C" w:rsidRDefault="00E23B1C">
      <w:pPr>
        <w:pStyle w:val="ConsPlusNormal"/>
        <w:spacing w:before="220"/>
        <w:ind w:firstLine="540"/>
        <w:jc w:val="both"/>
      </w:pPr>
      <w:r>
        <w:t>5.3. Заявители имеют право на получение информации, необходимой для обоснования и рассмотрения жалобы.</w:t>
      </w:r>
    </w:p>
    <w:p w:rsidR="00E23B1C" w:rsidRDefault="00E23B1C">
      <w:pPr>
        <w:pStyle w:val="ConsPlusNormal"/>
        <w:spacing w:before="220"/>
        <w:ind w:firstLine="540"/>
        <w:jc w:val="both"/>
      </w:pPr>
      <w:r>
        <w:t>5.4. Оснований для отказа в рассмотрении жалобы не имеется.</w:t>
      </w:r>
    </w:p>
    <w:p w:rsidR="00E23B1C" w:rsidRDefault="00E23B1C">
      <w:pPr>
        <w:pStyle w:val="ConsPlusNormal"/>
        <w:spacing w:before="220"/>
        <w:ind w:firstLine="540"/>
        <w:jc w:val="both"/>
      </w:pPr>
      <w:r>
        <w:t>5.5. Основанием для начала процедуры досудебного (внесудебного) обжалования является поступившая жалоба.</w:t>
      </w:r>
    </w:p>
    <w:p w:rsidR="00E23B1C" w:rsidRDefault="00E23B1C">
      <w:pPr>
        <w:pStyle w:val="ConsPlusNormal"/>
        <w:spacing w:before="220"/>
        <w:ind w:firstLine="540"/>
        <w:jc w:val="both"/>
      </w:pPr>
      <w: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а также в привлекаемые организации.</w:t>
      </w:r>
    </w:p>
    <w:p w:rsidR="00E23B1C" w:rsidRDefault="00E23B1C">
      <w:pPr>
        <w:pStyle w:val="ConsPlusNormal"/>
        <w:jc w:val="both"/>
      </w:pPr>
      <w:r>
        <w:t xml:space="preserve">(в ред. </w:t>
      </w:r>
      <w:hyperlink r:id="rId95">
        <w:r>
          <w:rPr>
            <w:color w:val="0000FF"/>
          </w:rPr>
          <w:t>постановления</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proofErr w:type="gramStart"/>
      <w: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E23B1C" w:rsidRDefault="00E23B1C">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E23B1C" w:rsidRDefault="00E23B1C">
      <w:pPr>
        <w:pStyle w:val="ConsPlusNormal"/>
        <w:spacing w:before="220"/>
        <w:ind w:firstLine="540"/>
        <w:jc w:val="both"/>
      </w:pPr>
      <w:proofErr w:type="gramStart"/>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E23B1C" w:rsidRDefault="00E23B1C">
      <w:pPr>
        <w:pStyle w:val="ConsPlusNormal"/>
        <w:spacing w:before="220"/>
        <w:ind w:firstLine="540"/>
        <w:jc w:val="both"/>
      </w:pPr>
      <w:r>
        <w:t>5.6. Жалоба должна содержать:</w:t>
      </w:r>
    </w:p>
    <w:p w:rsidR="00E23B1C" w:rsidRDefault="00E23B1C">
      <w:pPr>
        <w:pStyle w:val="ConsPlusNormal"/>
        <w:spacing w:before="220"/>
        <w:ind w:firstLine="540"/>
        <w:jc w:val="both"/>
      </w:pPr>
      <w:proofErr w:type="gramStart"/>
      <w: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E23B1C" w:rsidRDefault="00E23B1C">
      <w:pPr>
        <w:pStyle w:val="ConsPlusNormal"/>
        <w:spacing w:before="220"/>
        <w:ind w:firstLine="540"/>
        <w:jc w:val="both"/>
      </w:pPr>
      <w:proofErr w:type="gramStart"/>
      <w: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23B1C" w:rsidRDefault="00E23B1C">
      <w:pPr>
        <w:pStyle w:val="ConsPlusNormal"/>
        <w:spacing w:before="220"/>
        <w:ind w:firstLine="540"/>
        <w:jc w:val="both"/>
      </w:pPr>
      <w: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E23B1C" w:rsidRDefault="00E23B1C">
      <w:pPr>
        <w:pStyle w:val="ConsPlusNormal"/>
        <w:spacing w:before="220"/>
        <w:ind w:firstLine="540"/>
        <w:jc w:val="both"/>
      </w:pPr>
      <w:r>
        <w:lastRenderedPageBreak/>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E23B1C" w:rsidRDefault="00E23B1C">
      <w:pPr>
        <w:pStyle w:val="ConsPlusNormal"/>
        <w:spacing w:before="220"/>
        <w:ind w:firstLine="540"/>
        <w:jc w:val="both"/>
      </w:pPr>
      <w: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E23B1C" w:rsidRDefault="00E23B1C">
      <w:pPr>
        <w:pStyle w:val="ConsPlusNormal"/>
        <w:spacing w:before="220"/>
        <w:ind w:firstLine="540"/>
        <w:jc w:val="both"/>
      </w:pPr>
      <w: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E23B1C" w:rsidRDefault="00E23B1C">
      <w:pPr>
        <w:pStyle w:val="ConsPlusNormal"/>
        <w:spacing w:before="220"/>
        <w:ind w:firstLine="540"/>
        <w:jc w:val="both"/>
      </w:pPr>
      <w: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E23B1C" w:rsidRDefault="00E23B1C">
      <w:pPr>
        <w:pStyle w:val="ConsPlusNormal"/>
        <w:spacing w:before="220"/>
        <w:ind w:firstLine="540"/>
        <w:jc w:val="both"/>
      </w:pPr>
      <w: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 Воронежской области (далее - министерство цифрового развития).</w:t>
      </w:r>
    </w:p>
    <w:p w:rsidR="00E23B1C" w:rsidRDefault="00E23B1C">
      <w:pPr>
        <w:pStyle w:val="ConsPlusNormal"/>
        <w:jc w:val="both"/>
      </w:pPr>
      <w:r>
        <w:t>(</w:t>
      </w:r>
      <w:proofErr w:type="gramStart"/>
      <w:r>
        <w:t>в</w:t>
      </w:r>
      <w:proofErr w:type="gramEnd"/>
      <w:r>
        <w:t xml:space="preserve"> ред. </w:t>
      </w:r>
      <w:hyperlink r:id="rId96">
        <w:r>
          <w:rPr>
            <w:color w:val="0000FF"/>
          </w:rPr>
          <w:t>постановления</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E23B1C" w:rsidRDefault="00E23B1C">
      <w:pPr>
        <w:pStyle w:val="ConsPlusNormal"/>
        <w:spacing w:before="220"/>
        <w:ind w:firstLine="540"/>
        <w:jc w:val="both"/>
      </w:pPr>
      <w:bookmarkStart w:id="50" w:name="P669"/>
      <w:bookmarkEnd w:id="50"/>
      <w:r>
        <w:t>5.9. По результатам рассмотрения жалобы лицом, уполномоченным на ее рассмотрение, принимается одно из следующих решений:</w:t>
      </w:r>
    </w:p>
    <w:p w:rsidR="00E23B1C" w:rsidRDefault="00E23B1C">
      <w:pPr>
        <w:pStyle w:val="ConsPlusNormal"/>
        <w:spacing w:before="220"/>
        <w:ind w:firstLine="540"/>
        <w:jc w:val="both"/>
      </w:pPr>
      <w:proofErr w:type="gramStart"/>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E23B1C" w:rsidRDefault="00E23B1C">
      <w:pPr>
        <w:pStyle w:val="ConsPlusNormal"/>
        <w:spacing w:before="220"/>
        <w:ind w:firstLine="540"/>
        <w:jc w:val="both"/>
      </w:pPr>
      <w:r>
        <w:t>б) в удовлетворении жалобы отказывается.</w:t>
      </w:r>
    </w:p>
    <w:p w:rsidR="00E23B1C" w:rsidRDefault="00E23B1C">
      <w:pPr>
        <w:pStyle w:val="ConsPlusNormal"/>
        <w:spacing w:before="220"/>
        <w:ind w:firstLine="540"/>
        <w:jc w:val="both"/>
      </w:pPr>
      <w:r>
        <w:t xml:space="preserve">5.10. </w:t>
      </w:r>
      <w:proofErr w:type="gramStart"/>
      <w:r>
        <w:t>Жалоба, поступившая в администрацию, МФЦ, министерство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t>.</w:t>
      </w:r>
    </w:p>
    <w:p w:rsidR="00E23B1C" w:rsidRDefault="00E23B1C">
      <w:pPr>
        <w:pStyle w:val="ConsPlusNormal"/>
        <w:jc w:val="both"/>
      </w:pPr>
      <w:r>
        <w:t>(</w:t>
      </w:r>
      <w:proofErr w:type="gramStart"/>
      <w:r>
        <w:t>в</w:t>
      </w:r>
      <w:proofErr w:type="gramEnd"/>
      <w:r>
        <w:t xml:space="preserve"> ред. </w:t>
      </w:r>
      <w:hyperlink r:id="rId97">
        <w:r>
          <w:rPr>
            <w:color w:val="0000FF"/>
          </w:rPr>
          <w:t>постановления</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w:t>
      </w:r>
    </w:p>
    <w:p w:rsidR="00E23B1C" w:rsidRDefault="00E23B1C">
      <w:pPr>
        <w:pStyle w:val="ConsPlusNormal"/>
        <w:jc w:val="both"/>
      </w:pPr>
      <w:r>
        <w:t xml:space="preserve">(в ред. </w:t>
      </w:r>
      <w:hyperlink r:id="rId98">
        <w:r>
          <w:rPr>
            <w:color w:val="0000FF"/>
          </w:rPr>
          <w:t>постановления</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E23B1C" w:rsidRDefault="00E23B1C">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w:t>
      </w:r>
    </w:p>
    <w:p w:rsidR="00E23B1C" w:rsidRDefault="00E23B1C">
      <w:pPr>
        <w:pStyle w:val="ConsPlusNormal"/>
        <w:spacing w:before="220"/>
        <w:ind w:firstLine="540"/>
        <w:jc w:val="both"/>
      </w:pPr>
      <w:r>
        <w:t xml:space="preserve">в) наличие решения по жалобе, принятого ранее этим же органом в соответствии с </w:t>
      </w:r>
      <w:r>
        <w:lastRenderedPageBreak/>
        <w:t xml:space="preserve">требованиями </w:t>
      </w:r>
      <w:hyperlink r:id="rId99">
        <w:r>
          <w:rPr>
            <w:color w:val="0000FF"/>
          </w:rPr>
          <w:t>Закона</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E23B1C" w:rsidRDefault="00E23B1C">
      <w:pPr>
        <w:pStyle w:val="ConsPlusNormal"/>
        <w:spacing w:before="220"/>
        <w:ind w:firstLine="540"/>
        <w:jc w:val="both"/>
      </w:pPr>
      <w:r>
        <w:t>г) если обжалуемые действия являются правомерными.</w:t>
      </w:r>
    </w:p>
    <w:p w:rsidR="00E23B1C" w:rsidRDefault="00E23B1C">
      <w:pPr>
        <w:pStyle w:val="ConsPlusNormal"/>
        <w:spacing w:before="220"/>
        <w:ind w:firstLine="540"/>
        <w:jc w:val="both"/>
      </w:pPr>
      <w:r>
        <w:t>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w:t>
      </w:r>
    </w:p>
    <w:p w:rsidR="00E23B1C" w:rsidRDefault="00E23B1C">
      <w:pPr>
        <w:pStyle w:val="ConsPlusNormal"/>
        <w:jc w:val="both"/>
      </w:pPr>
      <w:r>
        <w:t xml:space="preserve">(в ред. </w:t>
      </w:r>
      <w:hyperlink r:id="rId100">
        <w:r>
          <w:rPr>
            <w:color w:val="0000FF"/>
          </w:rPr>
          <w:t>постановления</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гражданского служащего, работника МФЦ, а также членов его семьи;</w:t>
      </w:r>
    </w:p>
    <w:p w:rsidR="00E23B1C" w:rsidRDefault="00E23B1C">
      <w:pPr>
        <w:pStyle w:val="ConsPlusNormal"/>
        <w:spacing w:before="220"/>
        <w:ind w:firstLine="540"/>
        <w:jc w:val="both"/>
      </w:pPr>
      <w: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E23B1C" w:rsidRDefault="00E23B1C">
      <w:pPr>
        <w:pStyle w:val="ConsPlusNormal"/>
        <w:spacing w:before="220"/>
        <w:ind w:firstLine="540"/>
        <w:jc w:val="both"/>
      </w:pPr>
      <w:r>
        <w:t>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E23B1C" w:rsidRDefault="00E23B1C">
      <w:pPr>
        <w:pStyle w:val="ConsPlusNormal"/>
        <w:jc w:val="both"/>
      </w:pPr>
      <w:r>
        <w:t xml:space="preserve">(в ред. </w:t>
      </w:r>
      <w:hyperlink r:id="rId101">
        <w:r>
          <w:rPr>
            <w:color w:val="0000FF"/>
          </w:rPr>
          <w:t>постановления</w:t>
        </w:r>
      </w:hyperlink>
      <w:r>
        <w:t xml:space="preserve"> администрации городского округа город Воронеж от 25.11.2024 N 1525)</w:t>
      </w:r>
    </w:p>
    <w:p w:rsidR="00E23B1C" w:rsidRDefault="00E23B1C">
      <w:pPr>
        <w:pStyle w:val="ConsPlusNormal"/>
        <w:spacing w:before="220"/>
        <w:ind w:firstLine="540"/>
        <w:jc w:val="both"/>
      </w:pPr>
      <w: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E23B1C" w:rsidRDefault="00E23B1C">
      <w:pPr>
        <w:pStyle w:val="ConsPlusNormal"/>
        <w:spacing w:before="220"/>
        <w:ind w:firstLine="540"/>
        <w:jc w:val="both"/>
      </w:pPr>
      <w:bookmarkStart w:id="51" w:name="P687"/>
      <w:bookmarkEnd w:id="51"/>
      <w:r>
        <w:t xml:space="preserve">5.13. Не позднее дня, следующего за днем принятия решения, указанного в </w:t>
      </w:r>
      <w:hyperlink w:anchor="P669">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3B1C" w:rsidRDefault="00E23B1C">
      <w:pPr>
        <w:pStyle w:val="ConsPlusNormal"/>
        <w:spacing w:before="220"/>
        <w:ind w:firstLine="540"/>
        <w:jc w:val="both"/>
      </w:pPr>
      <w:r>
        <w:t xml:space="preserve">5.14. В случае признания жалобы подлежащей удовлетворению в ответе заявителю, указанном в </w:t>
      </w:r>
      <w:hyperlink w:anchor="P687">
        <w:r>
          <w:rPr>
            <w:color w:val="0000FF"/>
          </w:rPr>
          <w:t>пункте 5.13</w:t>
        </w:r>
      </w:hyperlink>
      <w:r>
        <w:t xml:space="preserve">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23B1C" w:rsidRDefault="00E23B1C">
      <w:pPr>
        <w:pStyle w:val="ConsPlusNormal"/>
        <w:spacing w:before="220"/>
        <w:ind w:firstLine="540"/>
        <w:jc w:val="both"/>
      </w:pPr>
      <w:r>
        <w:t xml:space="preserve">5.15. В случае признания </w:t>
      </w:r>
      <w:proofErr w:type="gramStart"/>
      <w:r>
        <w:t>жалобы</w:t>
      </w:r>
      <w:proofErr w:type="gramEnd"/>
      <w:r>
        <w:t xml:space="preserve"> не подлежащей удовлетворению в ответе заявителю, указанном в </w:t>
      </w:r>
      <w:hyperlink w:anchor="P687">
        <w:r>
          <w:rPr>
            <w:color w:val="0000FF"/>
          </w:rPr>
          <w:t>пункте 5.13</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23B1C" w:rsidRDefault="00E23B1C">
      <w:pPr>
        <w:pStyle w:val="ConsPlusNormal"/>
        <w:spacing w:before="220"/>
        <w:ind w:firstLine="540"/>
        <w:jc w:val="both"/>
      </w:pPr>
      <w:r>
        <w:t xml:space="preserve">5.16.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1</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Title"/>
        <w:jc w:val="center"/>
      </w:pPr>
      <w:bookmarkStart w:id="52" w:name="P703"/>
      <w:bookmarkEnd w:id="52"/>
      <w:r>
        <w:t>ПЕРЕЧЕНЬ</w:t>
      </w:r>
    </w:p>
    <w:p w:rsidR="00E23B1C" w:rsidRDefault="00E23B1C">
      <w:pPr>
        <w:pStyle w:val="ConsPlusTitle"/>
        <w:jc w:val="center"/>
      </w:pPr>
      <w:r>
        <w:t>ПРИЗНАКОВ ЗАЯВИТЕЛЕЙ, А ТАКЖЕ КОМБИНАЦИИ ЗНАЧЕНИЙ ПРИЗНАКОВ,</w:t>
      </w:r>
    </w:p>
    <w:p w:rsidR="00E23B1C" w:rsidRDefault="00E23B1C">
      <w:pPr>
        <w:pStyle w:val="ConsPlusTitle"/>
        <w:jc w:val="center"/>
      </w:pPr>
      <w:proofErr w:type="gramStart"/>
      <w:r>
        <w:t>КАЖДАЯ</w:t>
      </w:r>
      <w:proofErr w:type="gramEnd"/>
      <w:r>
        <w:t xml:space="preserve"> ИЗ КОТОРЫХ СООТВЕТСТВУЕТ ОДНОМУ ВАРИАНТУ</w:t>
      </w:r>
    </w:p>
    <w:p w:rsidR="00E23B1C" w:rsidRDefault="00E23B1C">
      <w:pPr>
        <w:pStyle w:val="ConsPlusTitle"/>
        <w:jc w:val="center"/>
      </w:pPr>
      <w:r>
        <w:t>ПРЕДОСТАВЛЕНИЯ МУНИЦИПАЛЬНОЙ УСЛУГИ</w:t>
      </w:r>
    </w:p>
    <w:p w:rsidR="00E23B1C" w:rsidRDefault="00E23B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7994"/>
      </w:tblGrid>
      <w:tr w:rsidR="00E23B1C">
        <w:tc>
          <w:tcPr>
            <w:tcW w:w="1054" w:type="dxa"/>
          </w:tcPr>
          <w:p w:rsidR="00E23B1C" w:rsidRDefault="00E23B1C">
            <w:pPr>
              <w:pStyle w:val="ConsPlusNormal"/>
              <w:jc w:val="center"/>
            </w:pPr>
            <w:r>
              <w:t>N варианта</w:t>
            </w:r>
          </w:p>
        </w:tc>
        <w:tc>
          <w:tcPr>
            <w:tcW w:w="7994" w:type="dxa"/>
          </w:tcPr>
          <w:p w:rsidR="00E23B1C" w:rsidRDefault="00E23B1C">
            <w:pPr>
              <w:pStyle w:val="ConsPlusNormal"/>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23B1C">
        <w:tc>
          <w:tcPr>
            <w:tcW w:w="1054" w:type="dxa"/>
          </w:tcPr>
          <w:p w:rsidR="00E23B1C" w:rsidRDefault="00E23B1C">
            <w:pPr>
              <w:pStyle w:val="ConsPlusNormal"/>
              <w:jc w:val="center"/>
            </w:pPr>
            <w:r>
              <w:t>1</w:t>
            </w:r>
          </w:p>
        </w:tc>
        <w:tc>
          <w:tcPr>
            <w:tcW w:w="7994" w:type="dxa"/>
          </w:tcPr>
          <w:p w:rsidR="00E23B1C" w:rsidRDefault="00E23B1C">
            <w:pPr>
              <w:pStyle w:val="ConsPlusNormal"/>
              <w:jc w:val="both"/>
            </w:pPr>
            <w:r>
              <w:t>Заявитель обратился за выдачей градостроительного плана земельного участка</w:t>
            </w:r>
          </w:p>
        </w:tc>
      </w:tr>
      <w:tr w:rsidR="00E23B1C">
        <w:tc>
          <w:tcPr>
            <w:tcW w:w="1054" w:type="dxa"/>
          </w:tcPr>
          <w:p w:rsidR="00E23B1C" w:rsidRDefault="00E23B1C">
            <w:pPr>
              <w:pStyle w:val="ConsPlusNormal"/>
              <w:jc w:val="center"/>
            </w:pPr>
            <w:r>
              <w:t>2</w:t>
            </w:r>
          </w:p>
        </w:tc>
        <w:tc>
          <w:tcPr>
            <w:tcW w:w="7994" w:type="dxa"/>
          </w:tcPr>
          <w:p w:rsidR="00E23B1C" w:rsidRDefault="00E23B1C">
            <w:pPr>
              <w:pStyle w:val="ConsPlusNormal"/>
              <w:jc w:val="both"/>
            </w:pPr>
            <w:r>
              <w:t>Заявитель обратился за выдачей дубликата градостроительного плана земельного участка</w:t>
            </w:r>
          </w:p>
        </w:tc>
      </w:tr>
      <w:tr w:rsidR="00E23B1C">
        <w:tc>
          <w:tcPr>
            <w:tcW w:w="1054" w:type="dxa"/>
          </w:tcPr>
          <w:p w:rsidR="00E23B1C" w:rsidRDefault="00E23B1C">
            <w:pPr>
              <w:pStyle w:val="ConsPlusNormal"/>
              <w:jc w:val="center"/>
            </w:pPr>
            <w:r>
              <w:t>3</w:t>
            </w:r>
          </w:p>
        </w:tc>
        <w:tc>
          <w:tcPr>
            <w:tcW w:w="7994" w:type="dxa"/>
          </w:tcPr>
          <w:p w:rsidR="00E23B1C" w:rsidRDefault="00E23B1C">
            <w:pPr>
              <w:pStyle w:val="ConsPlusNormal"/>
              <w:jc w:val="both"/>
            </w:pPr>
            <w:r>
              <w:t>Заявитель обратился за исправлением допущенных опечаток и ошибок в градостроительном плане земельного участка</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2</w:t>
      </w:r>
    </w:p>
    <w:p w:rsidR="00E23B1C" w:rsidRDefault="00E23B1C">
      <w:pPr>
        <w:pStyle w:val="ConsPlusNormal"/>
        <w:jc w:val="right"/>
      </w:pPr>
      <w:r>
        <w:t>к Административному регламенту</w:t>
      </w:r>
    </w:p>
    <w:p w:rsidR="00E23B1C" w:rsidRDefault="00E23B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3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3B1C" w:rsidRDefault="00E23B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3B1C" w:rsidRDefault="00E23B1C">
            <w:pPr>
              <w:pStyle w:val="ConsPlusNormal"/>
              <w:jc w:val="center"/>
            </w:pPr>
            <w:r>
              <w:rPr>
                <w:color w:val="392C69"/>
              </w:rPr>
              <w:t>Список изменяющих документов</w:t>
            </w:r>
          </w:p>
          <w:p w:rsidR="00E23B1C" w:rsidRDefault="00E23B1C">
            <w:pPr>
              <w:pStyle w:val="ConsPlusNormal"/>
              <w:jc w:val="center"/>
            </w:pPr>
            <w:proofErr w:type="gramStart"/>
            <w:r>
              <w:rPr>
                <w:color w:val="392C69"/>
              </w:rPr>
              <w:t xml:space="preserve">(в ред. </w:t>
            </w:r>
            <w:hyperlink r:id="rId102">
              <w:r>
                <w:rPr>
                  <w:color w:val="0000FF"/>
                </w:rPr>
                <w:t>постановления</w:t>
              </w:r>
            </w:hyperlink>
            <w:r>
              <w:rPr>
                <w:color w:val="392C69"/>
              </w:rPr>
              <w:t xml:space="preserve"> администрации городского округа город Воронеж</w:t>
            </w:r>
            <w:proofErr w:type="gramEnd"/>
          </w:p>
          <w:p w:rsidR="00E23B1C" w:rsidRDefault="00E23B1C">
            <w:pPr>
              <w:pStyle w:val="ConsPlusNormal"/>
              <w:jc w:val="center"/>
            </w:pPr>
            <w:r>
              <w:rPr>
                <w:color w:val="392C69"/>
              </w:rPr>
              <w:t>от 03.10.2024 N 1284)</w:t>
            </w: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r>
    </w:tbl>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7"/>
        <w:gridCol w:w="408"/>
        <w:gridCol w:w="1860"/>
        <w:gridCol w:w="3402"/>
        <w:gridCol w:w="510"/>
      </w:tblGrid>
      <w:tr w:rsidR="00E23B1C">
        <w:tc>
          <w:tcPr>
            <w:tcW w:w="9071" w:type="dxa"/>
            <w:gridSpan w:val="6"/>
            <w:tcBorders>
              <w:top w:val="nil"/>
              <w:left w:val="nil"/>
              <w:bottom w:val="nil"/>
              <w:right w:val="nil"/>
            </w:tcBorders>
          </w:tcPr>
          <w:p w:rsidR="00E23B1C" w:rsidRDefault="00E23B1C">
            <w:pPr>
              <w:pStyle w:val="ConsPlusNormal"/>
              <w:jc w:val="center"/>
            </w:pPr>
            <w:bookmarkStart w:id="53" w:name="P733"/>
            <w:bookmarkEnd w:id="53"/>
            <w:r>
              <w:rPr>
                <w:b/>
              </w:rPr>
              <w:t>ЗАЯВЛЕНИЕ</w:t>
            </w:r>
          </w:p>
          <w:p w:rsidR="00E23B1C" w:rsidRDefault="00E23B1C">
            <w:pPr>
              <w:pStyle w:val="ConsPlusNormal"/>
              <w:jc w:val="center"/>
            </w:pPr>
            <w:r>
              <w:rPr>
                <w:b/>
              </w:rPr>
              <w:t>О ВЫДАЧЕ ГРАДОСТРОИТЕЛЬНОГО ПЛАНА</w:t>
            </w:r>
          </w:p>
          <w:p w:rsidR="00E23B1C" w:rsidRDefault="00E23B1C">
            <w:pPr>
              <w:pStyle w:val="ConsPlusNormal"/>
              <w:jc w:val="center"/>
            </w:pPr>
            <w:r>
              <w:rPr>
                <w:b/>
              </w:rPr>
              <w:t>ЗЕМЕЛЬНОГО УЧАСТКА</w:t>
            </w:r>
          </w:p>
        </w:tc>
      </w:tr>
      <w:tr w:rsidR="00E23B1C">
        <w:tc>
          <w:tcPr>
            <w:tcW w:w="9071" w:type="dxa"/>
            <w:gridSpan w:val="6"/>
            <w:tcBorders>
              <w:top w:val="nil"/>
              <w:left w:val="nil"/>
              <w:bottom w:val="nil"/>
              <w:right w:val="nil"/>
            </w:tcBorders>
          </w:tcPr>
          <w:p w:rsidR="00E23B1C" w:rsidRDefault="00E23B1C">
            <w:pPr>
              <w:pStyle w:val="ConsPlusNormal"/>
              <w:jc w:val="right"/>
            </w:pPr>
            <w:r>
              <w:t>"___" ____________ 20__ г.</w:t>
            </w:r>
          </w:p>
        </w:tc>
      </w:tr>
      <w:tr w:rsidR="00E23B1C">
        <w:tc>
          <w:tcPr>
            <w:tcW w:w="9071" w:type="dxa"/>
            <w:gridSpan w:val="6"/>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w:t>
            </w:r>
            <w:proofErr w:type="gramEnd"/>
          </w:p>
          <w:p w:rsidR="00E23B1C" w:rsidRDefault="00E23B1C">
            <w:pPr>
              <w:pStyle w:val="ConsPlusNormal"/>
              <w:jc w:val="center"/>
            </w:pPr>
            <w:r>
              <w:t>городского округа город Воронеж, обеспечивающего организацию</w:t>
            </w:r>
          </w:p>
          <w:p w:rsidR="00E23B1C" w:rsidRDefault="00E23B1C">
            <w:pPr>
              <w:pStyle w:val="ConsPlusNormal"/>
              <w:jc w:val="center"/>
            </w:pPr>
            <w:r>
              <w:t>предоставления муниципальной услуги)</w:t>
            </w:r>
          </w:p>
        </w:tc>
      </w:tr>
      <w:tr w:rsidR="00E23B1C">
        <w:tc>
          <w:tcPr>
            <w:tcW w:w="9071" w:type="dxa"/>
            <w:gridSpan w:val="6"/>
            <w:tcBorders>
              <w:top w:val="nil"/>
              <w:left w:val="nil"/>
              <w:right w:val="nil"/>
            </w:tcBorders>
          </w:tcPr>
          <w:p w:rsidR="00E23B1C" w:rsidRDefault="00E23B1C">
            <w:pPr>
              <w:pStyle w:val="ConsPlusNormal"/>
              <w:jc w:val="center"/>
              <w:outlineLvl w:val="2"/>
            </w:pPr>
            <w:r>
              <w:t>1. Сведения о заявителе</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w:t>
            </w:r>
          </w:p>
        </w:tc>
        <w:tc>
          <w:tcPr>
            <w:tcW w:w="8447" w:type="dxa"/>
            <w:gridSpan w:val="5"/>
          </w:tcPr>
          <w:p w:rsidR="00E23B1C" w:rsidRDefault="00E23B1C">
            <w:pPr>
              <w:pStyle w:val="ConsPlusNormal"/>
              <w:jc w:val="center"/>
            </w:pPr>
            <w:r>
              <w:t>Сведения о физическом лице,</w:t>
            </w:r>
          </w:p>
          <w:p w:rsidR="00E23B1C" w:rsidRDefault="00E23B1C">
            <w:pPr>
              <w:pStyle w:val="ConsPlusNormal"/>
              <w:jc w:val="center"/>
            </w:pPr>
            <w:r>
              <w:t>в случае если заявителем является физическое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lastRenderedPageBreak/>
              <w:t>1.1.1</w:t>
            </w:r>
          </w:p>
        </w:tc>
        <w:tc>
          <w:tcPr>
            <w:tcW w:w="4535" w:type="dxa"/>
            <w:gridSpan w:val="3"/>
          </w:tcPr>
          <w:p w:rsidR="00E23B1C" w:rsidRDefault="00E23B1C">
            <w:pPr>
              <w:pStyle w:val="ConsPlusNormal"/>
            </w:pPr>
            <w:r>
              <w:t>Фамилия, имя, отчество (при наличии)</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1.1.2</w:t>
            </w:r>
          </w:p>
        </w:tc>
        <w:tc>
          <w:tcPr>
            <w:tcW w:w="4535" w:type="dxa"/>
            <w:gridSpan w:val="3"/>
          </w:tcPr>
          <w:p w:rsidR="00E23B1C" w:rsidRDefault="00E23B1C">
            <w:pPr>
              <w:pStyle w:val="ConsPlusNormal"/>
            </w:pPr>
            <w: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1.1.3</w:t>
            </w:r>
          </w:p>
        </w:tc>
        <w:tc>
          <w:tcPr>
            <w:tcW w:w="4535" w:type="dxa"/>
            <w:gridSpan w:val="3"/>
          </w:tcPr>
          <w:p w:rsidR="00E23B1C" w:rsidRDefault="00E23B1C">
            <w:pPr>
              <w:pStyle w:val="ConsPlusNormal"/>
            </w:pPr>
            <w: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t>1.2</w:t>
            </w:r>
          </w:p>
        </w:tc>
        <w:tc>
          <w:tcPr>
            <w:tcW w:w="8447" w:type="dxa"/>
            <w:gridSpan w:val="5"/>
          </w:tcPr>
          <w:p w:rsidR="00E23B1C" w:rsidRDefault="00E23B1C">
            <w:pPr>
              <w:pStyle w:val="ConsPlusNormal"/>
              <w:jc w:val="center"/>
            </w:pPr>
            <w:r>
              <w:t>Сведения о юридическом лице,</w:t>
            </w:r>
          </w:p>
          <w:p w:rsidR="00E23B1C" w:rsidRDefault="00E23B1C">
            <w:pPr>
              <w:pStyle w:val="ConsPlusNormal"/>
              <w:jc w:val="center"/>
            </w:pPr>
            <w:r>
              <w:t>в случае если заявителем является юридическое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1.2.1</w:t>
            </w:r>
          </w:p>
        </w:tc>
        <w:tc>
          <w:tcPr>
            <w:tcW w:w="4535" w:type="dxa"/>
            <w:gridSpan w:val="3"/>
          </w:tcPr>
          <w:p w:rsidR="00E23B1C" w:rsidRDefault="00E23B1C">
            <w:pPr>
              <w:pStyle w:val="ConsPlusNormal"/>
            </w:pPr>
            <w:r>
              <w:t>Полное наименование</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1.2.2</w:t>
            </w:r>
          </w:p>
        </w:tc>
        <w:tc>
          <w:tcPr>
            <w:tcW w:w="4535" w:type="dxa"/>
            <w:gridSpan w:val="3"/>
          </w:tcPr>
          <w:p w:rsidR="00E23B1C" w:rsidRDefault="00E23B1C">
            <w:pPr>
              <w:pStyle w:val="ConsPlusNormal"/>
            </w:pPr>
            <w:r>
              <w:t>Основной государственный регистрационный номер</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1.2.3</w:t>
            </w:r>
          </w:p>
        </w:tc>
        <w:tc>
          <w:tcPr>
            <w:tcW w:w="4535" w:type="dxa"/>
            <w:gridSpan w:val="3"/>
          </w:tcPr>
          <w:p w:rsidR="00E23B1C" w:rsidRDefault="00E23B1C">
            <w:pPr>
              <w:pStyle w:val="ConsPlusNormal"/>
            </w:pPr>
            <w:r>
              <w:t>Идентификационный номер налогоплательщика - юридического лица</w:t>
            </w:r>
          </w:p>
        </w:tc>
        <w:tc>
          <w:tcPr>
            <w:tcW w:w="3912" w:type="dxa"/>
            <w:gridSpan w:val="2"/>
          </w:tcPr>
          <w:p w:rsidR="00E23B1C" w:rsidRDefault="00E23B1C">
            <w:pPr>
              <w:pStyle w:val="ConsPlusNormal"/>
            </w:pPr>
          </w:p>
        </w:tc>
      </w:tr>
      <w:tr w:rsidR="00E23B1C">
        <w:tblPrEx>
          <w:tblBorders>
            <w:insideH w:val="single" w:sz="4" w:space="0" w:color="auto"/>
          </w:tblBorders>
        </w:tblPrEx>
        <w:tc>
          <w:tcPr>
            <w:tcW w:w="9071" w:type="dxa"/>
            <w:gridSpan w:val="6"/>
            <w:tcBorders>
              <w:left w:val="nil"/>
              <w:right w:val="nil"/>
            </w:tcBorders>
          </w:tcPr>
          <w:p w:rsidR="00E23B1C" w:rsidRDefault="00E23B1C">
            <w:pPr>
              <w:pStyle w:val="ConsPlusNormal"/>
              <w:jc w:val="center"/>
              <w:outlineLvl w:val="2"/>
            </w:pPr>
            <w:r>
              <w:t>2. Сведения о земельном участке</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2.1</w:t>
            </w:r>
          </w:p>
        </w:tc>
        <w:tc>
          <w:tcPr>
            <w:tcW w:w="4535" w:type="dxa"/>
            <w:gridSpan w:val="3"/>
          </w:tcPr>
          <w:p w:rsidR="00E23B1C" w:rsidRDefault="00E23B1C">
            <w:pPr>
              <w:pStyle w:val="ConsPlusNormal"/>
            </w:pPr>
            <w:r>
              <w:t>Кадастровый номер земельного участка</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2.2</w:t>
            </w:r>
          </w:p>
        </w:tc>
        <w:tc>
          <w:tcPr>
            <w:tcW w:w="4535" w:type="dxa"/>
            <w:gridSpan w:val="3"/>
          </w:tcPr>
          <w:p w:rsidR="00E23B1C" w:rsidRDefault="00E23B1C">
            <w:pPr>
              <w:pStyle w:val="ConsPlusNormal"/>
            </w:pPr>
            <w: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случае, предусмотренном </w:t>
            </w:r>
            <w:hyperlink r:id="rId103">
              <w:r>
                <w:rPr>
                  <w:color w:val="0000FF"/>
                </w:rPr>
                <w:t>частью 1.1</w:t>
              </w:r>
            </w:hyperlink>
            <w:r>
              <w:t xml:space="preserve"> или </w:t>
            </w:r>
            <w:hyperlink r:id="rId104">
              <w:r>
                <w:rPr>
                  <w:color w:val="0000FF"/>
                </w:rPr>
                <w:t>частью 1.2 статьи 57.3</w:t>
              </w:r>
            </w:hyperlink>
            <w:r>
              <w:t xml:space="preserve"> Градостроительного кодекса Российской Федерации)</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2.3</w:t>
            </w:r>
          </w:p>
        </w:tc>
        <w:tc>
          <w:tcPr>
            <w:tcW w:w="4535" w:type="dxa"/>
            <w:gridSpan w:val="3"/>
          </w:tcPr>
          <w:p w:rsidR="00E23B1C" w:rsidRDefault="00E23B1C">
            <w:pPr>
              <w:pStyle w:val="ConsPlusNormal"/>
            </w:pPr>
            <w:r>
              <w:t>Цель использования земельного участка</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2.4</w:t>
            </w:r>
          </w:p>
        </w:tc>
        <w:tc>
          <w:tcPr>
            <w:tcW w:w="4535" w:type="dxa"/>
            <w:gridSpan w:val="3"/>
          </w:tcPr>
          <w:p w:rsidR="00E23B1C" w:rsidRDefault="00E23B1C">
            <w:pPr>
              <w:pStyle w:val="ConsPlusNormal"/>
            </w:pPr>
            <w:r>
              <w:t xml:space="preserve">Адрес или описание местоположения земельного участка (указывается в случае, предусмотренном </w:t>
            </w:r>
            <w:hyperlink r:id="rId105">
              <w:r>
                <w:rPr>
                  <w:color w:val="0000FF"/>
                </w:rPr>
                <w:t>частью 1.1</w:t>
              </w:r>
            </w:hyperlink>
            <w:r>
              <w:t xml:space="preserve"> или </w:t>
            </w:r>
            <w:hyperlink r:id="rId106">
              <w:r>
                <w:rPr>
                  <w:color w:val="0000FF"/>
                </w:rPr>
                <w:t>частью 1.2 статьи 57.3</w:t>
              </w:r>
            </w:hyperlink>
            <w:r>
              <w:t xml:space="preserve"> Градостроительного кодекса Российской Федерации)</w:t>
            </w:r>
          </w:p>
        </w:tc>
        <w:tc>
          <w:tcPr>
            <w:tcW w:w="3912" w:type="dxa"/>
            <w:gridSpan w:val="2"/>
          </w:tcPr>
          <w:p w:rsidR="00E23B1C" w:rsidRDefault="00E23B1C">
            <w:pPr>
              <w:pStyle w:val="ConsPlusNormal"/>
            </w:pPr>
          </w:p>
        </w:tc>
      </w:tr>
      <w:tr w:rsidR="00E23B1C">
        <w:tblPrEx>
          <w:tblBorders>
            <w:insideH w:val="single" w:sz="4" w:space="0" w:color="auto"/>
          </w:tblBorders>
        </w:tblPrEx>
        <w:tc>
          <w:tcPr>
            <w:tcW w:w="9071" w:type="dxa"/>
            <w:gridSpan w:val="6"/>
            <w:tcBorders>
              <w:left w:val="nil"/>
              <w:right w:val="nil"/>
            </w:tcBorders>
          </w:tcPr>
          <w:p w:rsidR="00E23B1C" w:rsidRDefault="00E23B1C">
            <w:pPr>
              <w:pStyle w:val="ConsPlusNormal"/>
              <w:ind w:firstLine="283"/>
              <w:jc w:val="both"/>
            </w:pPr>
            <w:r>
              <w:t>Прошу выдать градостроительный план земельного участка.</w:t>
            </w:r>
          </w:p>
          <w:p w:rsidR="00E23B1C" w:rsidRDefault="00E23B1C">
            <w:pPr>
              <w:pStyle w:val="ConsPlusNormal"/>
              <w:ind w:firstLine="283"/>
              <w:jc w:val="both"/>
            </w:pPr>
            <w:r>
              <w:t>Приложение:</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Номер телефона и адрес электронной почты для связи: 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E23B1C">
        <w:tblPrEx>
          <w:tblBorders>
            <w:left w:val="single" w:sz="4" w:space="0" w:color="auto"/>
            <w:right w:val="single" w:sz="4" w:space="0" w:color="auto"/>
            <w:insideH w:val="single" w:sz="4" w:space="0" w:color="auto"/>
          </w:tblBorders>
        </w:tblPrEx>
        <w:tc>
          <w:tcPr>
            <w:tcW w:w="8561" w:type="dxa"/>
            <w:gridSpan w:val="5"/>
          </w:tcPr>
          <w:p w:rsidR="00E23B1C" w:rsidRDefault="00E23B1C">
            <w:pPr>
              <w:pStyle w:val="ConsPlusNormal"/>
              <w:jc w:val="both"/>
            </w:pPr>
            <w:r>
              <w:t xml:space="preserve">направить в форме электронного документа в личный кабинет в федеральной </w:t>
            </w:r>
            <w:r>
              <w:lastRenderedPageBreak/>
              <w:t>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5"/>
          </w:tcPr>
          <w:p w:rsidR="00E23B1C" w:rsidRDefault="00E23B1C">
            <w:pPr>
              <w:pStyle w:val="ConsPlusNormal"/>
              <w:jc w:val="both"/>
            </w:pPr>
            <w:r>
              <w:lastRenderedPageBreak/>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 ______________________________________________</w:t>
            </w:r>
          </w:p>
          <w:p w:rsidR="00E23B1C" w:rsidRDefault="00E23B1C">
            <w:pPr>
              <w:pStyle w:val="ConsPlusNormal"/>
              <w:jc w:val="both"/>
            </w:pPr>
            <w:r>
              <w:t>______________________________________________________________________</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5"/>
          </w:tcPr>
          <w:p w:rsidR="00E23B1C" w:rsidRDefault="00E23B1C">
            <w:pPr>
              <w:pStyle w:val="ConsPlusNormal"/>
            </w:pPr>
            <w:r>
              <w:t>направить на бумажном носителе на почтовый адрес: _______________________</w:t>
            </w:r>
          </w:p>
          <w:p w:rsidR="00E23B1C" w:rsidRDefault="00E23B1C">
            <w:pPr>
              <w:pStyle w:val="ConsPlusNormal"/>
            </w:pPr>
            <w:r>
              <w:t>______________________________________________________________________</w:t>
            </w:r>
          </w:p>
        </w:tc>
        <w:tc>
          <w:tcPr>
            <w:tcW w:w="510" w:type="dxa"/>
          </w:tcPr>
          <w:p w:rsidR="00E23B1C" w:rsidRDefault="00E23B1C">
            <w:pPr>
              <w:pStyle w:val="ConsPlusNormal"/>
            </w:pPr>
          </w:p>
        </w:tc>
      </w:tr>
      <w:tr w:rsidR="00E23B1C">
        <w:tblPrEx>
          <w:tblBorders>
            <w:insideH w:val="single" w:sz="4" w:space="0" w:color="auto"/>
            <w:insideV w:val="nil"/>
          </w:tblBorders>
        </w:tblPrEx>
        <w:tc>
          <w:tcPr>
            <w:tcW w:w="2891" w:type="dxa"/>
            <w:gridSpan w:val="2"/>
            <w:tcBorders>
              <w:bottom w:val="nil"/>
            </w:tcBorders>
          </w:tcPr>
          <w:p w:rsidR="00E23B1C" w:rsidRDefault="00E23B1C">
            <w:pPr>
              <w:pStyle w:val="ConsPlusNormal"/>
            </w:pPr>
            <w:r>
              <w:t>_______________________</w:t>
            </w:r>
          </w:p>
          <w:p w:rsidR="00E23B1C" w:rsidRDefault="00E23B1C">
            <w:pPr>
              <w:pStyle w:val="ConsPlusNormal"/>
              <w:jc w:val="center"/>
            </w:pPr>
            <w:r>
              <w:t>(подпись)</w:t>
            </w:r>
          </w:p>
        </w:tc>
        <w:tc>
          <w:tcPr>
            <w:tcW w:w="408" w:type="dxa"/>
            <w:tcBorders>
              <w:bottom w:val="nil"/>
            </w:tcBorders>
          </w:tcPr>
          <w:p w:rsidR="00E23B1C" w:rsidRDefault="00E23B1C">
            <w:pPr>
              <w:pStyle w:val="ConsPlusNormal"/>
            </w:pPr>
          </w:p>
        </w:tc>
        <w:tc>
          <w:tcPr>
            <w:tcW w:w="5772" w:type="dxa"/>
            <w:gridSpan w:val="3"/>
            <w:tcBorders>
              <w:bottom w:val="nil"/>
            </w:tcBorders>
          </w:tcPr>
          <w:p w:rsidR="00E23B1C" w:rsidRDefault="00E23B1C">
            <w:pPr>
              <w:pStyle w:val="ConsPlusNormal"/>
            </w:pPr>
            <w:r>
              <w:t>______________________________________________</w:t>
            </w:r>
          </w:p>
          <w:p w:rsidR="00E23B1C" w:rsidRDefault="00E23B1C">
            <w:pPr>
              <w:pStyle w:val="ConsPlusNormal"/>
              <w:jc w:val="center"/>
            </w:pPr>
            <w:r>
              <w:t>(фамилия, имя, отчество (при наличии))</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3</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7"/>
        <w:gridCol w:w="408"/>
        <w:gridCol w:w="1138"/>
        <w:gridCol w:w="722"/>
        <w:gridCol w:w="1682"/>
        <w:gridCol w:w="1720"/>
        <w:gridCol w:w="510"/>
      </w:tblGrid>
      <w:tr w:rsidR="00E23B1C">
        <w:tc>
          <w:tcPr>
            <w:tcW w:w="9071" w:type="dxa"/>
            <w:gridSpan w:val="8"/>
            <w:tcBorders>
              <w:top w:val="nil"/>
              <w:left w:val="nil"/>
              <w:bottom w:val="nil"/>
              <w:right w:val="nil"/>
            </w:tcBorders>
          </w:tcPr>
          <w:p w:rsidR="00E23B1C" w:rsidRDefault="00E23B1C">
            <w:pPr>
              <w:pStyle w:val="ConsPlusNormal"/>
              <w:jc w:val="center"/>
            </w:pPr>
            <w:bookmarkStart w:id="54" w:name="P814"/>
            <w:bookmarkEnd w:id="54"/>
            <w:r>
              <w:rPr>
                <w:b/>
              </w:rPr>
              <w:t>ЗАЯВЛЕНИЕ О ВЫДАЧЕ ДУБЛИКАТА</w:t>
            </w:r>
          </w:p>
          <w:p w:rsidR="00E23B1C" w:rsidRDefault="00E23B1C">
            <w:pPr>
              <w:pStyle w:val="ConsPlusNormal"/>
              <w:jc w:val="center"/>
            </w:pPr>
            <w:r>
              <w:rPr>
                <w:b/>
              </w:rPr>
              <w:t>ГРАДОСТРОИТЕЛЬНОГО ПЛАНА ЗЕМЕЛЬНОГО УЧАСТКА</w:t>
            </w:r>
          </w:p>
        </w:tc>
      </w:tr>
      <w:tr w:rsidR="00E23B1C">
        <w:tc>
          <w:tcPr>
            <w:tcW w:w="9071" w:type="dxa"/>
            <w:gridSpan w:val="8"/>
            <w:tcBorders>
              <w:top w:val="nil"/>
              <w:left w:val="nil"/>
              <w:bottom w:val="nil"/>
              <w:right w:val="nil"/>
            </w:tcBorders>
          </w:tcPr>
          <w:p w:rsidR="00E23B1C" w:rsidRDefault="00E23B1C">
            <w:pPr>
              <w:pStyle w:val="ConsPlusNormal"/>
              <w:jc w:val="right"/>
            </w:pPr>
            <w:r>
              <w:rPr>
                <w:b/>
              </w:rPr>
              <w:t>"___" ____________ 20__ г.</w:t>
            </w:r>
          </w:p>
        </w:tc>
      </w:tr>
      <w:tr w:rsidR="00E23B1C">
        <w:tc>
          <w:tcPr>
            <w:tcW w:w="9071" w:type="dxa"/>
            <w:gridSpan w:val="8"/>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c>
          <w:tcPr>
            <w:tcW w:w="9071" w:type="dxa"/>
            <w:gridSpan w:val="8"/>
            <w:tcBorders>
              <w:top w:val="nil"/>
              <w:left w:val="nil"/>
              <w:right w:val="nil"/>
            </w:tcBorders>
          </w:tcPr>
          <w:p w:rsidR="00E23B1C" w:rsidRDefault="00E23B1C">
            <w:pPr>
              <w:pStyle w:val="ConsPlusNormal"/>
              <w:jc w:val="center"/>
              <w:outlineLvl w:val="2"/>
            </w:pPr>
            <w:r>
              <w:t>1. Сведения о заявителе</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t>1.1</w:t>
            </w:r>
          </w:p>
        </w:tc>
        <w:tc>
          <w:tcPr>
            <w:tcW w:w="8447" w:type="dxa"/>
            <w:gridSpan w:val="7"/>
          </w:tcPr>
          <w:p w:rsidR="00E23B1C" w:rsidRDefault="00E23B1C">
            <w:pPr>
              <w:pStyle w:val="ConsPlusNormal"/>
              <w:jc w:val="center"/>
            </w:pPr>
            <w:r>
              <w:t>Сведения о физическом лице,</w:t>
            </w:r>
          </w:p>
          <w:p w:rsidR="00E23B1C" w:rsidRDefault="00E23B1C">
            <w:pPr>
              <w:pStyle w:val="ConsPlusNormal"/>
              <w:jc w:val="center"/>
            </w:pPr>
            <w:r>
              <w:t>в случае если заявителем является физическое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1.1.1</w:t>
            </w:r>
          </w:p>
        </w:tc>
        <w:tc>
          <w:tcPr>
            <w:tcW w:w="4535" w:type="dxa"/>
            <w:gridSpan w:val="4"/>
          </w:tcPr>
          <w:p w:rsidR="00E23B1C" w:rsidRDefault="00E23B1C">
            <w:pPr>
              <w:pStyle w:val="ConsPlusNormal"/>
            </w:pPr>
            <w:r>
              <w:t>Фамилия, имя, отчество (при наличии)</w:t>
            </w:r>
          </w:p>
        </w:tc>
        <w:tc>
          <w:tcPr>
            <w:tcW w:w="3912" w:type="dxa"/>
            <w:gridSpan w:val="3"/>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1.1.2</w:t>
            </w:r>
          </w:p>
        </w:tc>
        <w:tc>
          <w:tcPr>
            <w:tcW w:w="4535" w:type="dxa"/>
            <w:gridSpan w:val="4"/>
          </w:tcPr>
          <w:p w:rsidR="00E23B1C" w:rsidRDefault="00E23B1C">
            <w:pPr>
              <w:pStyle w:val="ConsPlusNormal"/>
            </w:pPr>
            <w: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3"/>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1.1.3</w:t>
            </w:r>
          </w:p>
        </w:tc>
        <w:tc>
          <w:tcPr>
            <w:tcW w:w="4535" w:type="dxa"/>
            <w:gridSpan w:val="4"/>
          </w:tcPr>
          <w:p w:rsidR="00E23B1C" w:rsidRDefault="00E23B1C">
            <w:pPr>
              <w:pStyle w:val="ConsPlusNormal"/>
            </w:pPr>
            <w:r>
              <w:t xml:space="preserve">Основной государственный регистрационный номер индивидуального предпринимателя (указывается в случае, если заявитель </w:t>
            </w:r>
            <w:r>
              <w:lastRenderedPageBreak/>
              <w:t>является индивидуальным предпринимателем)</w:t>
            </w:r>
          </w:p>
        </w:tc>
        <w:tc>
          <w:tcPr>
            <w:tcW w:w="3912" w:type="dxa"/>
            <w:gridSpan w:val="3"/>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lastRenderedPageBreak/>
              <w:t>1.2</w:t>
            </w:r>
          </w:p>
        </w:tc>
        <w:tc>
          <w:tcPr>
            <w:tcW w:w="8447" w:type="dxa"/>
            <w:gridSpan w:val="7"/>
          </w:tcPr>
          <w:p w:rsidR="00E23B1C" w:rsidRDefault="00E23B1C">
            <w:pPr>
              <w:pStyle w:val="ConsPlusNormal"/>
              <w:jc w:val="center"/>
            </w:pPr>
            <w:r>
              <w:t>Сведения о юридическом лице,</w:t>
            </w:r>
          </w:p>
          <w:p w:rsidR="00E23B1C" w:rsidRDefault="00E23B1C">
            <w:pPr>
              <w:pStyle w:val="ConsPlusNormal"/>
              <w:jc w:val="center"/>
            </w:pPr>
            <w:r>
              <w:t>в случае если заявителем является юридическое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1.2.1</w:t>
            </w:r>
          </w:p>
        </w:tc>
        <w:tc>
          <w:tcPr>
            <w:tcW w:w="4535" w:type="dxa"/>
            <w:gridSpan w:val="4"/>
          </w:tcPr>
          <w:p w:rsidR="00E23B1C" w:rsidRDefault="00E23B1C">
            <w:pPr>
              <w:pStyle w:val="ConsPlusNormal"/>
            </w:pPr>
            <w:r>
              <w:t>Полное наименование</w:t>
            </w:r>
          </w:p>
        </w:tc>
        <w:tc>
          <w:tcPr>
            <w:tcW w:w="3912" w:type="dxa"/>
            <w:gridSpan w:val="3"/>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1.2.2</w:t>
            </w:r>
          </w:p>
        </w:tc>
        <w:tc>
          <w:tcPr>
            <w:tcW w:w="4535" w:type="dxa"/>
            <w:gridSpan w:val="4"/>
          </w:tcPr>
          <w:p w:rsidR="00E23B1C" w:rsidRDefault="00E23B1C">
            <w:pPr>
              <w:pStyle w:val="ConsPlusNormal"/>
            </w:pPr>
            <w:r>
              <w:t>Основной государственный регистрационный номер</w:t>
            </w:r>
          </w:p>
        </w:tc>
        <w:tc>
          <w:tcPr>
            <w:tcW w:w="3912" w:type="dxa"/>
            <w:gridSpan w:val="3"/>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1.2.3</w:t>
            </w:r>
          </w:p>
        </w:tc>
        <w:tc>
          <w:tcPr>
            <w:tcW w:w="4535" w:type="dxa"/>
            <w:gridSpan w:val="4"/>
          </w:tcPr>
          <w:p w:rsidR="00E23B1C" w:rsidRDefault="00E23B1C">
            <w:pPr>
              <w:pStyle w:val="ConsPlusNormal"/>
            </w:pPr>
            <w:r>
              <w:t>Идентификационный номер налогоплательщика - юридического лица</w:t>
            </w:r>
          </w:p>
        </w:tc>
        <w:tc>
          <w:tcPr>
            <w:tcW w:w="3912" w:type="dxa"/>
            <w:gridSpan w:val="3"/>
          </w:tcPr>
          <w:p w:rsidR="00E23B1C" w:rsidRDefault="00E23B1C">
            <w:pPr>
              <w:pStyle w:val="ConsPlusNormal"/>
            </w:pPr>
          </w:p>
        </w:tc>
      </w:tr>
      <w:tr w:rsidR="00E23B1C">
        <w:tblPrEx>
          <w:tblBorders>
            <w:insideH w:val="single" w:sz="4" w:space="0" w:color="auto"/>
          </w:tblBorders>
        </w:tblPrEx>
        <w:tc>
          <w:tcPr>
            <w:tcW w:w="9071" w:type="dxa"/>
            <w:gridSpan w:val="8"/>
            <w:tcBorders>
              <w:left w:val="nil"/>
              <w:right w:val="nil"/>
            </w:tcBorders>
          </w:tcPr>
          <w:p w:rsidR="00E23B1C" w:rsidRDefault="00E23B1C">
            <w:pPr>
              <w:pStyle w:val="ConsPlusNormal"/>
              <w:jc w:val="center"/>
              <w:outlineLvl w:val="2"/>
            </w:pPr>
            <w:r>
              <w:t>2. Сведения о выданном градостроительном плане</w:t>
            </w:r>
          </w:p>
          <w:p w:rsidR="00E23B1C" w:rsidRDefault="00E23B1C">
            <w:pPr>
              <w:pStyle w:val="ConsPlusNormal"/>
              <w:jc w:val="center"/>
            </w:pPr>
            <w:r>
              <w:t>земельного участка</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 xml:space="preserve">N </w:t>
            </w:r>
            <w:proofErr w:type="gramStart"/>
            <w:r>
              <w:t>п</w:t>
            </w:r>
            <w:proofErr w:type="gramEnd"/>
            <w:r>
              <w:t>/п</w:t>
            </w:r>
          </w:p>
        </w:tc>
        <w:tc>
          <w:tcPr>
            <w:tcW w:w="3813" w:type="dxa"/>
            <w:gridSpan w:val="3"/>
          </w:tcPr>
          <w:p w:rsidR="00E23B1C" w:rsidRDefault="00E23B1C">
            <w:pPr>
              <w:pStyle w:val="ConsPlusNormal"/>
              <w:jc w:val="center"/>
            </w:pPr>
            <w:r>
              <w:t>Орган, выдавший градостроительный план земельного участка</w:t>
            </w:r>
          </w:p>
        </w:tc>
        <w:tc>
          <w:tcPr>
            <w:tcW w:w="2404" w:type="dxa"/>
            <w:gridSpan w:val="2"/>
          </w:tcPr>
          <w:p w:rsidR="00E23B1C" w:rsidRDefault="00E23B1C">
            <w:pPr>
              <w:pStyle w:val="ConsPlusNormal"/>
              <w:jc w:val="center"/>
            </w:pPr>
            <w:r>
              <w:t>Номер документа</w:t>
            </w:r>
          </w:p>
        </w:tc>
        <w:tc>
          <w:tcPr>
            <w:tcW w:w="2230" w:type="dxa"/>
            <w:gridSpan w:val="2"/>
          </w:tcPr>
          <w:p w:rsidR="00E23B1C" w:rsidRDefault="00E23B1C">
            <w:pPr>
              <w:pStyle w:val="ConsPlusNormal"/>
              <w:jc w:val="center"/>
            </w:pPr>
            <w:r>
              <w:t>Дата документа</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pPr>
          </w:p>
        </w:tc>
        <w:tc>
          <w:tcPr>
            <w:tcW w:w="3813" w:type="dxa"/>
            <w:gridSpan w:val="3"/>
          </w:tcPr>
          <w:p w:rsidR="00E23B1C" w:rsidRDefault="00E23B1C">
            <w:pPr>
              <w:pStyle w:val="ConsPlusNormal"/>
            </w:pPr>
          </w:p>
        </w:tc>
        <w:tc>
          <w:tcPr>
            <w:tcW w:w="2404" w:type="dxa"/>
            <w:gridSpan w:val="2"/>
          </w:tcPr>
          <w:p w:rsidR="00E23B1C" w:rsidRDefault="00E23B1C">
            <w:pPr>
              <w:pStyle w:val="ConsPlusNormal"/>
            </w:pPr>
          </w:p>
        </w:tc>
        <w:tc>
          <w:tcPr>
            <w:tcW w:w="2230" w:type="dxa"/>
            <w:gridSpan w:val="2"/>
          </w:tcPr>
          <w:p w:rsidR="00E23B1C" w:rsidRDefault="00E23B1C">
            <w:pPr>
              <w:pStyle w:val="ConsPlusNormal"/>
            </w:pPr>
          </w:p>
        </w:tc>
      </w:tr>
      <w:tr w:rsidR="00E23B1C">
        <w:tblPrEx>
          <w:tblBorders>
            <w:insideH w:val="single" w:sz="4" w:space="0" w:color="auto"/>
          </w:tblBorders>
        </w:tblPrEx>
        <w:tc>
          <w:tcPr>
            <w:tcW w:w="9071" w:type="dxa"/>
            <w:gridSpan w:val="8"/>
            <w:tcBorders>
              <w:left w:val="nil"/>
              <w:right w:val="nil"/>
            </w:tcBorders>
          </w:tcPr>
          <w:p w:rsidR="00E23B1C" w:rsidRDefault="00E23B1C">
            <w:pPr>
              <w:pStyle w:val="ConsPlusNormal"/>
              <w:ind w:firstLine="283"/>
              <w:jc w:val="both"/>
            </w:pPr>
            <w:r>
              <w:t>Прошу выдать дубликат градостроительного плана земельного участка.</w:t>
            </w:r>
          </w:p>
          <w:p w:rsidR="00E23B1C" w:rsidRDefault="00E23B1C">
            <w:pPr>
              <w:pStyle w:val="ConsPlusNormal"/>
              <w:ind w:firstLine="283"/>
              <w:jc w:val="both"/>
            </w:pPr>
            <w:r>
              <w:t>Приложение:</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Номер телефона и адрес электронной почты для связи: 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E23B1C">
        <w:tblPrEx>
          <w:tblBorders>
            <w:left w:val="single" w:sz="4" w:space="0" w:color="auto"/>
            <w:right w:val="single" w:sz="4" w:space="0" w:color="auto"/>
            <w:insideH w:val="single" w:sz="4" w:space="0" w:color="auto"/>
          </w:tblBorders>
        </w:tblPrEx>
        <w:tc>
          <w:tcPr>
            <w:tcW w:w="8561" w:type="dxa"/>
            <w:gridSpan w:val="7"/>
          </w:tcPr>
          <w:p w:rsidR="00E23B1C" w:rsidRDefault="00E23B1C">
            <w:pPr>
              <w:pStyle w:val="ConsPlusNormal"/>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7"/>
          </w:tcPr>
          <w:p w:rsidR="00E23B1C" w:rsidRDefault="00E23B1C">
            <w:pPr>
              <w:pStyle w:val="ConsPlusNormal"/>
              <w:jc w:val="both"/>
            </w:pPr>
            <w: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 ______________________________________________</w:t>
            </w:r>
          </w:p>
          <w:p w:rsidR="00E23B1C" w:rsidRDefault="00E23B1C">
            <w:pPr>
              <w:pStyle w:val="ConsPlusNormal"/>
              <w:jc w:val="both"/>
            </w:pPr>
            <w:r>
              <w:t>______________________________________________________________________</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7"/>
          </w:tcPr>
          <w:p w:rsidR="00E23B1C" w:rsidRDefault="00E23B1C">
            <w:pPr>
              <w:pStyle w:val="ConsPlusNormal"/>
            </w:pPr>
            <w:r>
              <w:t>направить на бумажном носителе на почтовый адрес: _______________________</w:t>
            </w:r>
          </w:p>
          <w:p w:rsidR="00E23B1C" w:rsidRDefault="00E23B1C">
            <w:pPr>
              <w:pStyle w:val="ConsPlusNormal"/>
            </w:pPr>
            <w:r>
              <w:t>______________________________________________________________________</w:t>
            </w:r>
          </w:p>
        </w:tc>
        <w:tc>
          <w:tcPr>
            <w:tcW w:w="510" w:type="dxa"/>
          </w:tcPr>
          <w:p w:rsidR="00E23B1C" w:rsidRDefault="00E23B1C">
            <w:pPr>
              <w:pStyle w:val="ConsPlusNormal"/>
            </w:pPr>
          </w:p>
        </w:tc>
      </w:tr>
      <w:tr w:rsidR="00E23B1C">
        <w:tblPrEx>
          <w:tblBorders>
            <w:insideH w:val="single" w:sz="4" w:space="0" w:color="auto"/>
            <w:insideV w:val="nil"/>
          </w:tblBorders>
        </w:tblPrEx>
        <w:tc>
          <w:tcPr>
            <w:tcW w:w="2891" w:type="dxa"/>
            <w:gridSpan w:val="2"/>
            <w:tcBorders>
              <w:bottom w:val="nil"/>
            </w:tcBorders>
          </w:tcPr>
          <w:p w:rsidR="00E23B1C" w:rsidRDefault="00E23B1C">
            <w:pPr>
              <w:pStyle w:val="ConsPlusNormal"/>
            </w:pPr>
            <w:r>
              <w:t>_______________________</w:t>
            </w:r>
          </w:p>
          <w:p w:rsidR="00E23B1C" w:rsidRDefault="00E23B1C">
            <w:pPr>
              <w:pStyle w:val="ConsPlusNormal"/>
              <w:jc w:val="center"/>
            </w:pPr>
            <w:r>
              <w:t>(подпись)</w:t>
            </w:r>
          </w:p>
        </w:tc>
        <w:tc>
          <w:tcPr>
            <w:tcW w:w="408" w:type="dxa"/>
            <w:tcBorders>
              <w:bottom w:val="nil"/>
            </w:tcBorders>
          </w:tcPr>
          <w:p w:rsidR="00E23B1C" w:rsidRDefault="00E23B1C">
            <w:pPr>
              <w:pStyle w:val="ConsPlusNormal"/>
            </w:pPr>
          </w:p>
        </w:tc>
        <w:tc>
          <w:tcPr>
            <w:tcW w:w="5772" w:type="dxa"/>
            <w:gridSpan w:val="5"/>
            <w:tcBorders>
              <w:bottom w:val="nil"/>
            </w:tcBorders>
          </w:tcPr>
          <w:p w:rsidR="00E23B1C" w:rsidRDefault="00E23B1C">
            <w:pPr>
              <w:pStyle w:val="ConsPlusNormal"/>
            </w:pPr>
            <w:r>
              <w:t>______________________________________________</w:t>
            </w:r>
          </w:p>
          <w:p w:rsidR="00E23B1C" w:rsidRDefault="00E23B1C">
            <w:pPr>
              <w:pStyle w:val="ConsPlusNormal"/>
              <w:jc w:val="center"/>
            </w:pPr>
            <w:r>
              <w:t>(фамилия, имя, отчество (при наличии))</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lastRenderedPageBreak/>
        <w:t>Приложение N 4</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7"/>
        <w:gridCol w:w="511"/>
        <w:gridCol w:w="1035"/>
        <w:gridCol w:w="722"/>
        <w:gridCol w:w="964"/>
        <w:gridCol w:w="718"/>
        <w:gridCol w:w="1720"/>
        <w:gridCol w:w="510"/>
      </w:tblGrid>
      <w:tr w:rsidR="00E23B1C">
        <w:tc>
          <w:tcPr>
            <w:tcW w:w="9071" w:type="dxa"/>
            <w:gridSpan w:val="9"/>
            <w:tcBorders>
              <w:top w:val="nil"/>
              <w:left w:val="nil"/>
              <w:bottom w:val="nil"/>
              <w:right w:val="nil"/>
            </w:tcBorders>
          </w:tcPr>
          <w:p w:rsidR="00E23B1C" w:rsidRDefault="00E23B1C">
            <w:pPr>
              <w:pStyle w:val="ConsPlusNormal"/>
              <w:jc w:val="center"/>
            </w:pPr>
            <w:bookmarkStart w:id="55" w:name="P891"/>
            <w:bookmarkEnd w:id="55"/>
            <w:r>
              <w:rPr>
                <w:b/>
              </w:rPr>
              <w:t>ЗАЯВЛЕНИЕ</w:t>
            </w:r>
          </w:p>
          <w:p w:rsidR="00E23B1C" w:rsidRDefault="00E23B1C">
            <w:pPr>
              <w:pStyle w:val="ConsPlusNormal"/>
              <w:jc w:val="center"/>
            </w:pPr>
            <w:r>
              <w:rPr>
                <w:b/>
              </w:rPr>
              <w:t>ОБ ИСПРАВЛЕНИИ ДОПУЩЕННЫХ ОПЕЧАТОК И ОШИБОК</w:t>
            </w:r>
          </w:p>
          <w:p w:rsidR="00E23B1C" w:rsidRDefault="00E23B1C">
            <w:pPr>
              <w:pStyle w:val="ConsPlusNormal"/>
              <w:jc w:val="center"/>
            </w:pPr>
            <w:r>
              <w:rPr>
                <w:b/>
              </w:rPr>
              <w:t>В ГРАДОСТРОИТЕЛЬНОМ ПЛАНЕ ЗЕМЕЛЬНОГО УЧАСТКА</w:t>
            </w:r>
          </w:p>
        </w:tc>
      </w:tr>
      <w:tr w:rsidR="00E23B1C">
        <w:tc>
          <w:tcPr>
            <w:tcW w:w="9071" w:type="dxa"/>
            <w:gridSpan w:val="9"/>
            <w:tcBorders>
              <w:top w:val="nil"/>
              <w:left w:val="nil"/>
              <w:bottom w:val="nil"/>
              <w:right w:val="nil"/>
            </w:tcBorders>
          </w:tcPr>
          <w:p w:rsidR="00E23B1C" w:rsidRDefault="00E23B1C">
            <w:pPr>
              <w:pStyle w:val="ConsPlusNormal"/>
              <w:jc w:val="right"/>
            </w:pPr>
            <w:r>
              <w:rPr>
                <w:b/>
              </w:rPr>
              <w:t>"___" ____________ 20__ г.</w:t>
            </w:r>
          </w:p>
        </w:tc>
      </w:tr>
      <w:tr w:rsidR="00E23B1C">
        <w:tc>
          <w:tcPr>
            <w:tcW w:w="9071" w:type="dxa"/>
            <w:gridSpan w:val="9"/>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c>
          <w:tcPr>
            <w:tcW w:w="9071" w:type="dxa"/>
            <w:gridSpan w:val="9"/>
            <w:tcBorders>
              <w:top w:val="nil"/>
              <w:left w:val="nil"/>
              <w:right w:val="nil"/>
            </w:tcBorders>
          </w:tcPr>
          <w:p w:rsidR="00E23B1C" w:rsidRDefault="00E23B1C">
            <w:pPr>
              <w:pStyle w:val="ConsPlusNormal"/>
              <w:jc w:val="center"/>
              <w:outlineLvl w:val="2"/>
            </w:pPr>
            <w:r>
              <w:t>1. Сведения о заявителе</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t>1.1</w:t>
            </w:r>
          </w:p>
        </w:tc>
        <w:tc>
          <w:tcPr>
            <w:tcW w:w="8447" w:type="dxa"/>
            <w:gridSpan w:val="8"/>
          </w:tcPr>
          <w:p w:rsidR="00E23B1C" w:rsidRDefault="00E23B1C">
            <w:pPr>
              <w:pStyle w:val="ConsPlusNormal"/>
              <w:jc w:val="center"/>
            </w:pPr>
            <w:r>
              <w:t>Сведения о физическом лице,</w:t>
            </w:r>
          </w:p>
          <w:p w:rsidR="00E23B1C" w:rsidRDefault="00E23B1C">
            <w:pPr>
              <w:pStyle w:val="ConsPlusNormal"/>
              <w:jc w:val="center"/>
            </w:pPr>
            <w:r>
              <w:t>в случае если заявителем является физическое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1.1.1</w:t>
            </w:r>
          </w:p>
        </w:tc>
        <w:tc>
          <w:tcPr>
            <w:tcW w:w="4535" w:type="dxa"/>
            <w:gridSpan w:val="4"/>
          </w:tcPr>
          <w:p w:rsidR="00E23B1C" w:rsidRDefault="00E23B1C">
            <w:pPr>
              <w:pStyle w:val="ConsPlusNormal"/>
            </w:pPr>
            <w:r>
              <w:t>Фамилия, имя, отчество (при наличии)</w:t>
            </w:r>
          </w:p>
        </w:tc>
        <w:tc>
          <w:tcPr>
            <w:tcW w:w="3912" w:type="dxa"/>
            <w:gridSpan w:val="4"/>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1.1.2</w:t>
            </w:r>
          </w:p>
        </w:tc>
        <w:tc>
          <w:tcPr>
            <w:tcW w:w="4535" w:type="dxa"/>
            <w:gridSpan w:val="4"/>
          </w:tcPr>
          <w:p w:rsidR="00E23B1C" w:rsidRDefault="00E23B1C">
            <w:pPr>
              <w:pStyle w:val="ConsPlusNormal"/>
            </w:pPr>
            <w: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4"/>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1.1.3</w:t>
            </w:r>
          </w:p>
        </w:tc>
        <w:tc>
          <w:tcPr>
            <w:tcW w:w="4535" w:type="dxa"/>
            <w:gridSpan w:val="4"/>
          </w:tcPr>
          <w:p w:rsidR="00E23B1C" w:rsidRDefault="00E23B1C">
            <w:pPr>
              <w:pStyle w:val="ConsPlusNormal"/>
            </w:pPr>
            <w: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4"/>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t>1.2</w:t>
            </w:r>
          </w:p>
        </w:tc>
        <w:tc>
          <w:tcPr>
            <w:tcW w:w="8447" w:type="dxa"/>
            <w:gridSpan w:val="8"/>
          </w:tcPr>
          <w:p w:rsidR="00E23B1C" w:rsidRDefault="00E23B1C">
            <w:pPr>
              <w:pStyle w:val="ConsPlusNormal"/>
              <w:jc w:val="center"/>
            </w:pPr>
            <w:r>
              <w:t>Сведения о юридическом лице,</w:t>
            </w:r>
          </w:p>
          <w:p w:rsidR="00E23B1C" w:rsidRDefault="00E23B1C">
            <w:pPr>
              <w:pStyle w:val="ConsPlusNormal"/>
              <w:jc w:val="center"/>
            </w:pPr>
            <w:r>
              <w:t>в случае если заявителем является юридическое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1.2.1</w:t>
            </w:r>
          </w:p>
        </w:tc>
        <w:tc>
          <w:tcPr>
            <w:tcW w:w="4535" w:type="dxa"/>
            <w:gridSpan w:val="4"/>
          </w:tcPr>
          <w:p w:rsidR="00E23B1C" w:rsidRDefault="00E23B1C">
            <w:pPr>
              <w:pStyle w:val="ConsPlusNormal"/>
            </w:pPr>
            <w:r>
              <w:t>Полное наименование</w:t>
            </w:r>
          </w:p>
        </w:tc>
        <w:tc>
          <w:tcPr>
            <w:tcW w:w="3912" w:type="dxa"/>
            <w:gridSpan w:val="4"/>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1.2.2</w:t>
            </w:r>
          </w:p>
        </w:tc>
        <w:tc>
          <w:tcPr>
            <w:tcW w:w="4535" w:type="dxa"/>
            <w:gridSpan w:val="4"/>
          </w:tcPr>
          <w:p w:rsidR="00E23B1C" w:rsidRDefault="00E23B1C">
            <w:pPr>
              <w:pStyle w:val="ConsPlusNormal"/>
            </w:pPr>
            <w:r>
              <w:t>Основной государственный регистрационный номер</w:t>
            </w:r>
          </w:p>
        </w:tc>
        <w:tc>
          <w:tcPr>
            <w:tcW w:w="3912" w:type="dxa"/>
            <w:gridSpan w:val="4"/>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1.2.3</w:t>
            </w:r>
          </w:p>
        </w:tc>
        <w:tc>
          <w:tcPr>
            <w:tcW w:w="4535" w:type="dxa"/>
            <w:gridSpan w:val="4"/>
          </w:tcPr>
          <w:p w:rsidR="00E23B1C" w:rsidRDefault="00E23B1C">
            <w:pPr>
              <w:pStyle w:val="ConsPlusNormal"/>
            </w:pPr>
            <w:r>
              <w:t>Идентификационный номер налогоплательщика - юридического лица</w:t>
            </w:r>
          </w:p>
        </w:tc>
        <w:tc>
          <w:tcPr>
            <w:tcW w:w="3912" w:type="dxa"/>
            <w:gridSpan w:val="4"/>
          </w:tcPr>
          <w:p w:rsidR="00E23B1C" w:rsidRDefault="00E23B1C">
            <w:pPr>
              <w:pStyle w:val="ConsPlusNormal"/>
            </w:pPr>
          </w:p>
        </w:tc>
      </w:tr>
      <w:tr w:rsidR="00E23B1C">
        <w:tblPrEx>
          <w:tblBorders>
            <w:insideH w:val="single" w:sz="4" w:space="0" w:color="auto"/>
          </w:tblBorders>
        </w:tblPrEx>
        <w:tc>
          <w:tcPr>
            <w:tcW w:w="9071" w:type="dxa"/>
            <w:gridSpan w:val="9"/>
            <w:tcBorders>
              <w:left w:val="nil"/>
              <w:right w:val="nil"/>
            </w:tcBorders>
          </w:tcPr>
          <w:p w:rsidR="00E23B1C" w:rsidRDefault="00E23B1C">
            <w:pPr>
              <w:pStyle w:val="ConsPlusNormal"/>
              <w:jc w:val="center"/>
              <w:outlineLvl w:val="2"/>
            </w:pPr>
            <w:r>
              <w:t>2. Сведения о выданном градостроительном плане земельного</w:t>
            </w:r>
          </w:p>
          <w:p w:rsidR="00E23B1C" w:rsidRDefault="00E23B1C">
            <w:pPr>
              <w:pStyle w:val="ConsPlusNormal"/>
              <w:jc w:val="center"/>
            </w:pPr>
            <w:r>
              <w:t xml:space="preserve">участка, </w:t>
            </w:r>
            <w:proofErr w:type="gramStart"/>
            <w:r>
              <w:t>содержащем</w:t>
            </w:r>
            <w:proofErr w:type="gramEnd"/>
            <w:r>
              <w:t xml:space="preserve"> опечатку (ошибку)</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 xml:space="preserve">N </w:t>
            </w:r>
            <w:proofErr w:type="gramStart"/>
            <w:r>
              <w:t>п</w:t>
            </w:r>
            <w:proofErr w:type="gramEnd"/>
            <w:r>
              <w:t>/п</w:t>
            </w:r>
          </w:p>
        </w:tc>
        <w:tc>
          <w:tcPr>
            <w:tcW w:w="3813" w:type="dxa"/>
            <w:gridSpan w:val="3"/>
          </w:tcPr>
          <w:p w:rsidR="00E23B1C" w:rsidRDefault="00E23B1C">
            <w:pPr>
              <w:pStyle w:val="ConsPlusNormal"/>
              <w:jc w:val="center"/>
            </w:pPr>
            <w:r>
              <w:t>Орган, выдавший градостроительный план земельного участка</w:t>
            </w:r>
          </w:p>
        </w:tc>
        <w:tc>
          <w:tcPr>
            <w:tcW w:w="2404" w:type="dxa"/>
            <w:gridSpan w:val="3"/>
          </w:tcPr>
          <w:p w:rsidR="00E23B1C" w:rsidRDefault="00E23B1C">
            <w:pPr>
              <w:pStyle w:val="ConsPlusNormal"/>
              <w:jc w:val="center"/>
            </w:pPr>
            <w:r>
              <w:t>Номер документа</w:t>
            </w:r>
          </w:p>
        </w:tc>
        <w:tc>
          <w:tcPr>
            <w:tcW w:w="2230" w:type="dxa"/>
            <w:gridSpan w:val="2"/>
          </w:tcPr>
          <w:p w:rsidR="00E23B1C" w:rsidRDefault="00E23B1C">
            <w:pPr>
              <w:pStyle w:val="ConsPlusNormal"/>
              <w:jc w:val="center"/>
            </w:pPr>
            <w:r>
              <w:t>Дата документа</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pPr>
          </w:p>
        </w:tc>
        <w:tc>
          <w:tcPr>
            <w:tcW w:w="3813" w:type="dxa"/>
            <w:gridSpan w:val="3"/>
          </w:tcPr>
          <w:p w:rsidR="00E23B1C" w:rsidRDefault="00E23B1C">
            <w:pPr>
              <w:pStyle w:val="ConsPlusNormal"/>
            </w:pPr>
          </w:p>
        </w:tc>
        <w:tc>
          <w:tcPr>
            <w:tcW w:w="2404" w:type="dxa"/>
            <w:gridSpan w:val="3"/>
          </w:tcPr>
          <w:p w:rsidR="00E23B1C" w:rsidRDefault="00E23B1C">
            <w:pPr>
              <w:pStyle w:val="ConsPlusNormal"/>
            </w:pPr>
          </w:p>
        </w:tc>
        <w:tc>
          <w:tcPr>
            <w:tcW w:w="2230" w:type="dxa"/>
            <w:gridSpan w:val="2"/>
          </w:tcPr>
          <w:p w:rsidR="00E23B1C" w:rsidRDefault="00E23B1C">
            <w:pPr>
              <w:pStyle w:val="ConsPlusNormal"/>
            </w:pPr>
          </w:p>
        </w:tc>
      </w:tr>
      <w:tr w:rsidR="00E23B1C">
        <w:tblPrEx>
          <w:tblBorders>
            <w:insideH w:val="single" w:sz="4" w:space="0" w:color="auto"/>
          </w:tblBorders>
        </w:tblPrEx>
        <w:tc>
          <w:tcPr>
            <w:tcW w:w="9071" w:type="dxa"/>
            <w:gridSpan w:val="9"/>
            <w:tcBorders>
              <w:left w:val="nil"/>
              <w:right w:val="nil"/>
            </w:tcBorders>
          </w:tcPr>
          <w:p w:rsidR="00E23B1C" w:rsidRDefault="00E23B1C">
            <w:pPr>
              <w:pStyle w:val="ConsPlusNormal"/>
              <w:jc w:val="center"/>
              <w:outlineLvl w:val="2"/>
            </w:pPr>
            <w:r>
              <w:t>3. Обоснование для внесения исправлений</w:t>
            </w:r>
          </w:p>
          <w:p w:rsidR="00E23B1C" w:rsidRDefault="00E23B1C">
            <w:pPr>
              <w:pStyle w:val="ConsPlusNormal"/>
              <w:jc w:val="center"/>
            </w:pPr>
            <w:r>
              <w:t>в градостроительный план земельного участка</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lastRenderedPageBreak/>
              <w:t xml:space="preserve">N </w:t>
            </w:r>
            <w:proofErr w:type="gramStart"/>
            <w:r>
              <w:t>п</w:t>
            </w:r>
            <w:proofErr w:type="gramEnd"/>
            <w:r>
              <w:t>/п</w:t>
            </w:r>
          </w:p>
        </w:tc>
        <w:tc>
          <w:tcPr>
            <w:tcW w:w="2778" w:type="dxa"/>
            <w:gridSpan w:val="2"/>
          </w:tcPr>
          <w:p w:rsidR="00E23B1C" w:rsidRDefault="00E23B1C">
            <w:pPr>
              <w:pStyle w:val="ConsPlusNormal"/>
              <w:jc w:val="center"/>
            </w:pPr>
            <w:r>
              <w:t>Данные (сведения), указанные в градостроительном плане земельного участка</w:t>
            </w:r>
          </w:p>
        </w:tc>
        <w:tc>
          <w:tcPr>
            <w:tcW w:w="2721" w:type="dxa"/>
            <w:gridSpan w:val="3"/>
          </w:tcPr>
          <w:p w:rsidR="00E23B1C" w:rsidRDefault="00E23B1C">
            <w:pPr>
              <w:pStyle w:val="ConsPlusNormal"/>
              <w:jc w:val="center"/>
            </w:pPr>
            <w:r>
              <w:t>Данные (сведения), которые необходимо указать в градостроительном плане земельного участка</w:t>
            </w:r>
          </w:p>
        </w:tc>
        <w:tc>
          <w:tcPr>
            <w:tcW w:w="2948" w:type="dxa"/>
            <w:gridSpan w:val="3"/>
          </w:tcPr>
          <w:p w:rsidR="00E23B1C" w:rsidRDefault="00E23B1C">
            <w:pPr>
              <w:pStyle w:val="ConsPlusNormal"/>
              <w:jc w:val="center"/>
            </w:pPr>
            <w:r>
              <w:t>Обоснование с указанием реквизит</w:t>
            </w:r>
            <w:proofErr w:type="gramStart"/>
            <w:r>
              <w:t>а(</w:t>
            </w:r>
            <w:proofErr w:type="gramEnd"/>
            <w:r>
              <w:t>ов) документа(ов), документации, на основании которых принималось решение о выдаче градостроительного плана земельного участка</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pPr>
          </w:p>
        </w:tc>
        <w:tc>
          <w:tcPr>
            <w:tcW w:w="2778" w:type="dxa"/>
            <w:gridSpan w:val="2"/>
          </w:tcPr>
          <w:p w:rsidR="00E23B1C" w:rsidRDefault="00E23B1C">
            <w:pPr>
              <w:pStyle w:val="ConsPlusNormal"/>
            </w:pPr>
          </w:p>
        </w:tc>
        <w:tc>
          <w:tcPr>
            <w:tcW w:w="2721" w:type="dxa"/>
            <w:gridSpan w:val="3"/>
          </w:tcPr>
          <w:p w:rsidR="00E23B1C" w:rsidRDefault="00E23B1C">
            <w:pPr>
              <w:pStyle w:val="ConsPlusNormal"/>
            </w:pPr>
          </w:p>
        </w:tc>
        <w:tc>
          <w:tcPr>
            <w:tcW w:w="2948" w:type="dxa"/>
            <w:gridSpan w:val="3"/>
          </w:tcPr>
          <w:p w:rsidR="00E23B1C" w:rsidRDefault="00E23B1C">
            <w:pPr>
              <w:pStyle w:val="ConsPlusNormal"/>
            </w:pPr>
          </w:p>
        </w:tc>
      </w:tr>
      <w:tr w:rsidR="00E23B1C">
        <w:tc>
          <w:tcPr>
            <w:tcW w:w="9071" w:type="dxa"/>
            <w:gridSpan w:val="9"/>
            <w:tcBorders>
              <w:left w:val="nil"/>
              <w:bottom w:val="nil"/>
              <w:right w:val="nil"/>
            </w:tcBorders>
          </w:tcPr>
          <w:p w:rsidR="00E23B1C" w:rsidRDefault="00E23B1C">
            <w:pPr>
              <w:pStyle w:val="ConsPlusNormal"/>
              <w:ind w:firstLine="283"/>
              <w:jc w:val="both"/>
            </w:pPr>
            <w:r>
              <w:t>Прошу внести исправления в градостроительный план земельного участка, содержащий опечатку (ошибку).</w:t>
            </w:r>
          </w:p>
          <w:p w:rsidR="00E23B1C" w:rsidRDefault="00E23B1C">
            <w:pPr>
              <w:pStyle w:val="ConsPlusNormal"/>
              <w:ind w:firstLine="283"/>
              <w:jc w:val="both"/>
            </w:pPr>
            <w:r>
              <w:t>Приложение:</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tc>
      </w:tr>
      <w:tr w:rsidR="00E23B1C">
        <w:tc>
          <w:tcPr>
            <w:tcW w:w="9071" w:type="dxa"/>
            <w:gridSpan w:val="9"/>
            <w:tcBorders>
              <w:top w:val="nil"/>
              <w:left w:val="nil"/>
              <w:right w:val="nil"/>
            </w:tcBorders>
          </w:tcPr>
          <w:p w:rsidR="00E23B1C" w:rsidRDefault="00E23B1C">
            <w:pPr>
              <w:pStyle w:val="ConsPlusNormal"/>
              <w:ind w:firstLine="283"/>
              <w:jc w:val="both"/>
            </w:pPr>
            <w:r>
              <w:t>Номер телефона и адрес электронной почты для связи: 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E23B1C">
        <w:tblPrEx>
          <w:tblBorders>
            <w:left w:val="single" w:sz="4" w:space="0" w:color="auto"/>
            <w:right w:val="single" w:sz="4" w:space="0" w:color="auto"/>
            <w:insideH w:val="single" w:sz="4" w:space="0" w:color="auto"/>
          </w:tblBorders>
        </w:tblPrEx>
        <w:tc>
          <w:tcPr>
            <w:tcW w:w="8561" w:type="dxa"/>
            <w:gridSpan w:val="8"/>
          </w:tcPr>
          <w:p w:rsidR="00E23B1C" w:rsidRDefault="00E23B1C">
            <w:pPr>
              <w:pStyle w:val="ConsPlusNormal"/>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8"/>
          </w:tcPr>
          <w:p w:rsidR="00E23B1C" w:rsidRDefault="00E23B1C">
            <w:pPr>
              <w:pStyle w:val="ConsPlusNormal"/>
              <w:jc w:val="both"/>
            </w:pPr>
            <w: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 ______________________________________________</w:t>
            </w:r>
          </w:p>
          <w:p w:rsidR="00E23B1C" w:rsidRDefault="00E23B1C">
            <w:pPr>
              <w:pStyle w:val="ConsPlusNormal"/>
              <w:jc w:val="both"/>
            </w:pPr>
            <w:r>
              <w:t>______________________________________________________________________</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8"/>
          </w:tcPr>
          <w:p w:rsidR="00E23B1C" w:rsidRDefault="00E23B1C">
            <w:pPr>
              <w:pStyle w:val="ConsPlusNormal"/>
            </w:pPr>
            <w:r>
              <w:t>направить на бумажном носителе на почтовый адрес: _______________________</w:t>
            </w:r>
          </w:p>
          <w:p w:rsidR="00E23B1C" w:rsidRDefault="00E23B1C">
            <w:pPr>
              <w:pStyle w:val="ConsPlusNormal"/>
            </w:pPr>
            <w:r>
              <w:t>______________________________________________________________________</w:t>
            </w:r>
          </w:p>
        </w:tc>
        <w:tc>
          <w:tcPr>
            <w:tcW w:w="510" w:type="dxa"/>
          </w:tcPr>
          <w:p w:rsidR="00E23B1C" w:rsidRDefault="00E23B1C">
            <w:pPr>
              <w:pStyle w:val="ConsPlusNormal"/>
            </w:pPr>
          </w:p>
        </w:tc>
      </w:tr>
      <w:tr w:rsidR="00E23B1C">
        <w:tblPrEx>
          <w:tblBorders>
            <w:insideH w:val="single" w:sz="4" w:space="0" w:color="auto"/>
            <w:insideV w:val="nil"/>
          </w:tblBorders>
        </w:tblPrEx>
        <w:tc>
          <w:tcPr>
            <w:tcW w:w="2891" w:type="dxa"/>
            <w:gridSpan w:val="2"/>
            <w:tcBorders>
              <w:bottom w:val="nil"/>
            </w:tcBorders>
          </w:tcPr>
          <w:p w:rsidR="00E23B1C" w:rsidRDefault="00E23B1C">
            <w:pPr>
              <w:pStyle w:val="ConsPlusNormal"/>
              <w:jc w:val="center"/>
            </w:pPr>
            <w:r>
              <w:t>_______________________</w:t>
            </w:r>
          </w:p>
          <w:p w:rsidR="00E23B1C" w:rsidRDefault="00E23B1C">
            <w:pPr>
              <w:pStyle w:val="ConsPlusNormal"/>
              <w:jc w:val="center"/>
            </w:pPr>
            <w:r>
              <w:t>(подпись)</w:t>
            </w:r>
          </w:p>
        </w:tc>
        <w:tc>
          <w:tcPr>
            <w:tcW w:w="511" w:type="dxa"/>
            <w:tcBorders>
              <w:bottom w:val="nil"/>
            </w:tcBorders>
          </w:tcPr>
          <w:p w:rsidR="00E23B1C" w:rsidRDefault="00E23B1C">
            <w:pPr>
              <w:pStyle w:val="ConsPlusNormal"/>
            </w:pPr>
          </w:p>
        </w:tc>
        <w:tc>
          <w:tcPr>
            <w:tcW w:w="5669" w:type="dxa"/>
            <w:gridSpan w:val="6"/>
            <w:tcBorders>
              <w:bottom w:val="nil"/>
            </w:tcBorders>
          </w:tcPr>
          <w:p w:rsidR="00E23B1C" w:rsidRDefault="00E23B1C">
            <w:pPr>
              <w:pStyle w:val="ConsPlusNormal"/>
              <w:jc w:val="center"/>
            </w:pPr>
            <w:r>
              <w:t>_____________________________________________</w:t>
            </w:r>
          </w:p>
          <w:p w:rsidR="00E23B1C" w:rsidRDefault="00E23B1C">
            <w:pPr>
              <w:pStyle w:val="ConsPlusNormal"/>
              <w:jc w:val="center"/>
            </w:pPr>
            <w:r>
              <w:t>(фамилия, имя, отчество (при наличии))</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5</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1456"/>
        <w:gridCol w:w="2425"/>
      </w:tblGrid>
      <w:tr w:rsidR="00E23B1C">
        <w:tc>
          <w:tcPr>
            <w:tcW w:w="3515" w:type="dxa"/>
            <w:gridSpan w:val="2"/>
            <w:vMerge w:val="restart"/>
            <w:tcBorders>
              <w:top w:val="nil"/>
              <w:bottom w:val="nil"/>
            </w:tcBorders>
          </w:tcPr>
          <w:p w:rsidR="00E23B1C" w:rsidRDefault="00E23B1C">
            <w:pPr>
              <w:pStyle w:val="ConsPlusNormal"/>
            </w:pPr>
          </w:p>
        </w:tc>
        <w:tc>
          <w:tcPr>
            <w:tcW w:w="5556" w:type="dxa"/>
            <w:gridSpan w:val="3"/>
            <w:tcBorders>
              <w:top w:val="nil"/>
              <w:bottom w:val="nil"/>
            </w:tcBorders>
          </w:tcPr>
          <w:p w:rsidR="00E23B1C" w:rsidRDefault="00E23B1C">
            <w:pPr>
              <w:pStyle w:val="ConsPlusNormal"/>
              <w:jc w:val="right"/>
            </w:pPr>
            <w:r>
              <w:t>Кому ________________________________________</w:t>
            </w:r>
          </w:p>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(фамилия, имя, отчество (при наличии) заявителя,</w:t>
            </w:r>
            <w:proofErr w:type="gramEnd"/>
          </w:p>
          <w:p w:rsidR="00E23B1C" w:rsidRDefault="00E23B1C">
            <w:pPr>
              <w:pStyle w:val="ConsPlusNormal"/>
              <w:jc w:val="center"/>
            </w:pPr>
            <w:proofErr w:type="gramStart"/>
            <w:r>
              <w:lastRenderedPageBreak/>
              <w:t>ОГРНИП (для физического лица - индивидуального</w:t>
            </w:r>
            <w:proofErr w:type="gramEnd"/>
          </w:p>
          <w:p w:rsidR="00E23B1C" w:rsidRDefault="00E23B1C">
            <w:pPr>
              <w:pStyle w:val="ConsPlusNormal"/>
              <w:jc w:val="center"/>
            </w:pPr>
            <w:r>
              <w:t>предпринимателя) - для физического лица,</w:t>
            </w:r>
          </w:p>
          <w:p w:rsidR="00E23B1C" w:rsidRDefault="00E23B1C">
            <w:pPr>
              <w:pStyle w:val="ConsPlusNormal"/>
              <w:jc w:val="center"/>
            </w:pPr>
            <w:r>
              <w:t>полное наименование заявителя, ИНН, ОГРН -</w:t>
            </w:r>
          </w:p>
          <w:p w:rsidR="00E23B1C" w:rsidRDefault="00E23B1C">
            <w:pPr>
              <w:pStyle w:val="ConsPlusNormal"/>
              <w:jc w:val="center"/>
            </w:pPr>
            <w:r>
              <w:t>для юридического лица)</w:t>
            </w:r>
          </w:p>
        </w:tc>
      </w:tr>
      <w:tr w:rsidR="00E23B1C">
        <w:tc>
          <w:tcPr>
            <w:tcW w:w="3515" w:type="dxa"/>
            <w:gridSpan w:val="2"/>
            <w:vMerge/>
            <w:tcBorders>
              <w:top w:val="nil"/>
              <w:bottom w:val="nil"/>
            </w:tcBorders>
          </w:tcPr>
          <w:p w:rsidR="00E23B1C" w:rsidRDefault="00E23B1C">
            <w:pPr>
              <w:pStyle w:val="ConsPlusNormal"/>
            </w:pPr>
          </w:p>
        </w:tc>
        <w:tc>
          <w:tcPr>
            <w:tcW w:w="5556" w:type="dxa"/>
            <w:gridSpan w:val="3"/>
            <w:tcBorders>
              <w:top w:val="nil"/>
              <w:bottom w:val="nil"/>
            </w:tcBorders>
          </w:tcPr>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(почтовый индекс и адрес, телефон,</w:t>
            </w:r>
            <w:proofErr w:type="gramEnd"/>
          </w:p>
          <w:p w:rsidR="00E23B1C" w:rsidRDefault="00E23B1C">
            <w:pPr>
              <w:pStyle w:val="ConsPlusNormal"/>
              <w:jc w:val="center"/>
            </w:pPr>
            <w:r>
              <w:t>адрес электронной почты)</w:t>
            </w:r>
          </w:p>
        </w:tc>
      </w:tr>
      <w:tr w:rsidR="00E23B1C">
        <w:tblPrEx>
          <w:tblBorders>
            <w:insideV w:val="single" w:sz="4" w:space="0" w:color="auto"/>
          </w:tblBorders>
        </w:tblPrEx>
        <w:tc>
          <w:tcPr>
            <w:tcW w:w="9071" w:type="dxa"/>
            <w:gridSpan w:val="5"/>
            <w:tcBorders>
              <w:top w:val="nil"/>
              <w:left w:val="nil"/>
              <w:bottom w:val="nil"/>
              <w:right w:val="nil"/>
            </w:tcBorders>
          </w:tcPr>
          <w:p w:rsidR="00E23B1C" w:rsidRDefault="00E23B1C">
            <w:pPr>
              <w:pStyle w:val="ConsPlusNormal"/>
              <w:jc w:val="center"/>
            </w:pPr>
            <w:bookmarkStart w:id="56" w:name="P992"/>
            <w:bookmarkEnd w:id="56"/>
            <w:r>
              <w:rPr>
                <w:b/>
              </w:rPr>
              <w:t>РЕШЕНИЕ</w:t>
            </w:r>
          </w:p>
          <w:p w:rsidR="00E23B1C" w:rsidRDefault="00E23B1C">
            <w:pPr>
              <w:pStyle w:val="ConsPlusNormal"/>
              <w:jc w:val="center"/>
            </w:pPr>
            <w:r>
              <w:rPr>
                <w:b/>
              </w:rPr>
              <w:t>ОБ ОТКАЗЕ В ПРИЕМЕ ДОКУМЕНТОВ</w:t>
            </w:r>
          </w:p>
        </w:tc>
      </w:tr>
      <w:tr w:rsidR="00E23B1C">
        <w:tblPrEx>
          <w:tblBorders>
            <w:insideV w:val="single" w:sz="4" w:space="0" w:color="auto"/>
          </w:tblBorders>
        </w:tblPrEx>
        <w:tc>
          <w:tcPr>
            <w:tcW w:w="9071" w:type="dxa"/>
            <w:gridSpan w:val="5"/>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blPrEx>
          <w:tblBorders>
            <w:insideV w:val="single" w:sz="4" w:space="0" w:color="auto"/>
          </w:tblBorders>
        </w:tblPrEx>
        <w:tc>
          <w:tcPr>
            <w:tcW w:w="9071" w:type="dxa"/>
            <w:gridSpan w:val="5"/>
            <w:tcBorders>
              <w:top w:val="nil"/>
              <w:left w:val="nil"/>
              <w:right w:val="nil"/>
            </w:tcBorders>
          </w:tcPr>
          <w:p w:rsidR="00E23B1C" w:rsidRDefault="00E23B1C">
            <w:pPr>
              <w:pStyle w:val="ConsPlusNormal"/>
              <w:ind w:firstLine="283"/>
              <w:jc w:val="both"/>
            </w:pPr>
            <w:r>
              <w:t>В приеме документов для предоставления муниципальной услуги "Выдача градостроительного плана земельного участка" Вам отказано по следующим основаниям:</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jc w:val="center"/>
            </w:pPr>
            <w:r>
              <w:t>N пункта Административного регламента</w:t>
            </w:r>
          </w:p>
        </w:tc>
        <w:tc>
          <w:tcPr>
            <w:tcW w:w="4422" w:type="dxa"/>
            <w:gridSpan w:val="3"/>
          </w:tcPr>
          <w:p w:rsidR="00E23B1C" w:rsidRDefault="00E23B1C">
            <w:pPr>
              <w:pStyle w:val="ConsPlusNormal"/>
              <w:jc w:val="center"/>
            </w:pPr>
            <w:r>
              <w:t>Основание для отказа в соответствии с Административным регламентом</w:t>
            </w:r>
          </w:p>
        </w:tc>
        <w:tc>
          <w:tcPr>
            <w:tcW w:w="2425" w:type="dxa"/>
          </w:tcPr>
          <w:p w:rsidR="00E23B1C" w:rsidRDefault="00E23B1C">
            <w:pPr>
              <w:pStyle w:val="ConsPlusNormal"/>
              <w:jc w:val="center"/>
            </w:pPr>
            <w:r>
              <w:t>Разъяснение причин отказа в приеме документов</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3">
              <w:r>
                <w:rPr>
                  <w:color w:val="0000FF"/>
                </w:rPr>
                <w:t>Подпункт "а" пункта 2.7.1</w:t>
              </w:r>
            </w:hyperlink>
          </w:p>
        </w:tc>
        <w:tc>
          <w:tcPr>
            <w:tcW w:w="4422" w:type="dxa"/>
            <w:gridSpan w:val="3"/>
          </w:tcPr>
          <w:p w:rsidR="00E23B1C" w:rsidRDefault="00E23B1C">
            <w:pPr>
              <w:pStyle w:val="ConsPlusNormal"/>
            </w:pPr>
            <w: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2425" w:type="dxa"/>
          </w:tcPr>
          <w:p w:rsidR="00E23B1C" w:rsidRDefault="00E23B1C">
            <w:pPr>
              <w:pStyle w:val="ConsPlusNormal"/>
            </w:pPr>
            <w:r>
              <w:t>Указывается, какое ведомство предоставляет услугу, информация о его местонахождении</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4">
              <w:r>
                <w:rPr>
                  <w:color w:val="0000FF"/>
                </w:rPr>
                <w:t>Подпункт "б" пункта 2.7.1</w:t>
              </w:r>
            </w:hyperlink>
          </w:p>
        </w:tc>
        <w:tc>
          <w:tcPr>
            <w:tcW w:w="4422" w:type="dxa"/>
            <w:gridSpan w:val="3"/>
          </w:tcPr>
          <w:p w:rsidR="00E23B1C" w:rsidRDefault="00E23B1C">
            <w:pPr>
              <w:pStyle w:val="ConsPlusNormal"/>
            </w:pPr>
            <w: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государственных и муниципальных услуг (функций), Портале Воронежской области в сети Интернет</w:t>
            </w:r>
          </w:p>
        </w:tc>
        <w:tc>
          <w:tcPr>
            <w:tcW w:w="2425" w:type="dxa"/>
          </w:tcPr>
          <w:p w:rsidR="00E23B1C" w:rsidRDefault="00E23B1C">
            <w:pPr>
              <w:pStyle w:val="ConsPlusNormal"/>
            </w:pPr>
            <w:r>
              <w:t>Указываются основания такого вывода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5">
              <w:r>
                <w:rPr>
                  <w:color w:val="0000FF"/>
                </w:rPr>
                <w:t>Подпункт "в" пункта 2.7.1</w:t>
              </w:r>
            </w:hyperlink>
          </w:p>
        </w:tc>
        <w:tc>
          <w:tcPr>
            <w:tcW w:w="4422" w:type="dxa"/>
            <w:gridSpan w:val="3"/>
          </w:tcPr>
          <w:p w:rsidR="00E23B1C" w:rsidRDefault="00E23B1C">
            <w:pPr>
              <w:pStyle w:val="ConsPlusNormal"/>
            </w:pPr>
            <w:r>
              <w:t xml:space="preserve">Непредставление документов, предусмотренных </w:t>
            </w:r>
            <w:hyperlink w:anchor="P140">
              <w:r>
                <w:rPr>
                  <w:color w:val="0000FF"/>
                </w:rPr>
                <w:t>подпунктами "а"</w:t>
              </w:r>
            </w:hyperlink>
            <w:r>
              <w:t xml:space="preserve"> - </w:t>
            </w:r>
            <w:hyperlink w:anchor="P142">
              <w:r>
                <w:rPr>
                  <w:color w:val="0000FF"/>
                </w:rPr>
                <w:t>"в" пункта 2.6.1</w:t>
              </w:r>
            </w:hyperlink>
            <w:r>
              <w:t xml:space="preserve"> Административного регламента</w:t>
            </w:r>
          </w:p>
        </w:tc>
        <w:tc>
          <w:tcPr>
            <w:tcW w:w="2425" w:type="dxa"/>
          </w:tcPr>
          <w:p w:rsidR="00E23B1C" w:rsidRDefault="00E23B1C">
            <w:pPr>
              <w:pStyle w:val="ConsPlusNormal"/>
            </w:pPr>
            <w:r>
              <w:t>Указывается исчерпывающий перечень документов, не представленных заявителем</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6">
              <w:r>
                <w:rPr>
                  <w:color w:val="0000FF"/>
                </w:rPr>
                <w:t>Подпункт "г" пункта 2.7.1</w:t>
              </w:r>
            </w:hyperlink>
          </w:p>
        </w:tc>
        <w:tc>
          <w:tcPr>
            <w:tcW w:w="4422" w:type="dxa"/>
            <w:gridSpan w:val="3"/>
          </w:tcPr>
          <w:p w:rsidR="00E23B1C" w:rsidRDefault="00E23B1C">
            <w:pPr>
              <w:pStyle w:val="ConsPlusNormal"/>
            </w:pPr>
            <w: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2425" w:type="dxa"/>
          </w:tcPr>
          <w:p w:rsidR="00E23B1C" w:rsidRDefault="00E23B1C">
            <w:pPr>
              <w:pStyle w:val="ConsPlusNormal"/>
            </w:pPr>
            <w:r>
              <w:t>Указывается исчерпывающий перечень документов, утративших силу</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7">
              <w:r>
                <w:rPr>
                  <w:color w:val="0000FF"/>
                </w:rPr>
                <w:t>Подпункт "д" пункта 2.7.1</w:t>
              </w:r>
            </w:hyperlink>
          </w:p>
        </w:tc>
        <w:tc>
          <w:tcPr>
            <w:tcW w:w="4422" w:type="dxa"/>
            <w:gridSpan w:val="3"/>
          </w:tcPr>
          <w:p w:rsidR="00E23B1C" w:rsidRDefault="00E23B1C">
            <w:pPr>
              <w:pStyle w:val="ConsPlusNormal"/>
            </w:pPr>
            <w:r>
              <w:t>Представленные документы содержат подчистки и исправления текста</w:t>
            </w:r>
          </w:p>
        </w:tc>
        <w:tc>
          <w:tcPr>
            <w:tcW w:w="2425" w:type="dxa"/>
          </w:tcPr>
          <w:p w:rsidR="00E23B1C" w:rsidRDefault="00E23B1C">
            <w:pPr>
              <w:pStyle w:val="ConsPlusNormal"/>
            </w:pPr>
            <w:r>
              <w:t>Указывается исчерпывающий перечень документов, содержащих подчистки и исправления текста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8">
              <w:r>
                <w:rPr>
                  <w:color w:val="0000FF"/>
                </w:rPr>
                <w:t>Подпункт "е" пункта 2.7.1</w:t>
              </w:r>
            </w:hyperlink>
          </w:p>
        </w:tc>
        <w:tc>
          <w:tcPr>
            <w:tcW w:w="4422" w:type="dxa"/>
            <w:gridSpan w:val="3"/>
          </w:tcPr>
          <w:p w:rsidR="00E23B1C" w:rsidRDefault="00E23B1C">
            <w:pPr>
              <w:pStyle w:val="ConsPlusNormal"/>
            </w:pP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425" w:type="dxa"/>
          </w:tcPr>
          <w:p w:rsidR="00E23B1C" w:rsidRDefault="00E23B1C">
            <w:pPr>
              <w:pStyle w:val="ConsPlusNormal"/>
            </w:pPr>
            <w:r>
              <w:t>Указывается исчерпывающий перечень документов, содержащих повреждения</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69">
              <w:r>
                <w:rPr>
                  <w:color w:val="0000FF"/>
                </w:rPr>
                <w:t>Подпункт "ж" пункта 2.7.1</w:t>
              </w:r>
            </w:hyperlink>
          </w:p>
        </w:tc>
        <w:tc>
          <w:tcPr>
            <w:tcW w:w="4422" w:type="dxa"/>
            <w:gridSpan w:val="3"/>
          </w:tcPr>
          <w:p w:rsidR="00E23B1C" w:rsidRDefault="00E23B1C">
            <w:pPr>
              <w:pStyle w:val="ConsPlusNormal"/>
            </w:pPr>
            <w:r>
              <w:t xml:space="preserve">Выявлено несоблюдение установленных </w:t>
            </w:r>
            <w:hyperlink r:id="rId107">
              <w:r>
                <w:rPr>
                  <w:color w:val="0000FF"/>
                </w:rPr>
                <w:t>статьей 11</w:t>
              </w:r>
            </w:hyperlink>
            <w:r>
              <w:t xml:space="preserve">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425" w:type="dxa"/>
          </w:tcPr>
          <w:p w:rsidR="00E23B1C" w:rsidRDefault="00E23B1C">
            <w:pPr>
              <w:pStyle w:val="ConsPlusNormal"/>
            </w:pPr>
            <w:r>
              <w:t>Указываются основания такого вывода</w:t>
            </w:r>
          </w:p>
        </w:tc>
      </w:tr>
      <w:tr w:rsidR="00E23B1C">
        <w:tblPrEx>
          <w:tblBorders>
            <w:insideV w:val="single" w:sz="4" w:space="0" w:color="auto"/>
          </w:tblBorders>
        </w:tblPrEx>
        <w:tc>
          <w:tcPr>
            <w:tcW w:w="9071" w:type="dxa"/>
            <w:gridSpan w:val="5"/>
            <w:tcBorders>
              <w:left w:val="nil"/>
              <w:bottom w:val="nil"/>
              <w:right w:val="nil"/>
            </w:tcBorders>
          </w:tcPr>
          <w:p w:rsidR="00E23B1C" w:rsidRDefault="00E23B1C">
            <w:pPr>
              <w:pStyle w:val="ConsPlusNormal"/>
              <w:jc w:val="both"/>
            </w:pPr>
            <w:r>
              <w:t>Дополнительно информируем:</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(указывается информация, необходимая для устранения причин отказа</w:t>
            </w:r>
            <w:proofErr w:type="gramEnd"/>
          </w:p>
          <w:p w:rsidR="00E23B1C" w:rsidRDefault="00E23B1C">
            <w:pPr>
              <w:pStyle w:val="ConsPlusNormal"/>
              <w:jc w:val="center"/>
            </w:pPr>
            <w:r>
              <w:t>в приеме документов, а также иная дополнительная информация при наличии)</w:t>
            </w:r>
          </w:p>
        </w:tc>
      </w:tr>
      <w:tr w:rsidR="00E23B1C">
        <w:tc>
          <w:tcPr>
            <w:tcW w:w="3515" w:type="dxa"/>
            <w:gridSpan w:val="2"/>
            <w:tcBorders>
              <w:top w:val="nil"/>
              <w:bottom w:val="nil"/>
            </w:tcBorders>
          </w:tcPr>
          <w:p w:rsidR="00E23B1C" w:rsidRDefault="00E23B1C">
            <w:pPr>
              <w:pStyle w:val="ConsPlusNormal"/>
              <w:jc w:val="center"/>
            </w:pPr>
            <w:r>
              <w:t>____________________________</w:t>
            </w:r>
          </w:p>
          <w:p w:rsidR="00E23B1C" w:rsidRDefault="00E23B1C">
            <w:pPr>
              <w:pStyle w:val="ConsPlusNormal"/>
              <w:jc w:val="center"/>
            </w:pPr>
            <w:r>
              <w:t>(должность)</w:t>
            </w:r>
          </w:p>
        </w:tc>
        <w:tc>
          <w:tcPr>
            <w:tcW w:w="1675" w:type="dxa"/>
            <w:tcBorders>
              <w:top w:val="nil"/>
              <w:bottom w:val="nil"/>
            </w:tcBorders>
          </w:tcPr>
          <w:p w:rsidR="00E23B1C" w:rsidRDefault="00E23B1C">
            <w:pPr>
              <w:pStyle w:val="ConsPlusNormal"/>
              <w:jc w:val="center"/>
            </w:pPr>
            <w:r>
              <w:t>_____________</w:t>
            </w:r>
          </w:p>
          <w:p w:rsidR="00E23B1C" w:rsidRDefault="00E23B1C">
            <w:pPr>
              <w:pStyle w:val="ConsPlusNormal"/>
              <w:jc w:val="center"/>
            </w:pPr>
            <w:r>
              <w:t>(подпись)</w:t>
            </w:r>
          </w:p>
        </w:tc>
        <w:tc>
          <w:tcPr>
            <w:tcW w:w="3881" w:type="dxa"/>
            <w:gridSpan w:val="2"/>
            <w:tcBorders>
              <w:top w:val="nil"/>
              <w:bottom w:val="nil"/>
            </w:tcBorders>
          </w:tcPr>
          <w:p w:rsidR="00E23B1C" w:rsidRDefault="00E23B1C">
            <w:pPr>
              <w:pStyle w:val="ConsPlusNormal"/>
              <w:jc w:val="center"/>
            </w:pPr>
            <w:r>
              <w:t>______________________________</w:t>
            </w:r>
          </w:p>
          <w:p w:rsidR="00E23B1C" w:rsidRDefault="00E23B1C">
            <w:pPr>
              <w:pStyle w:val="ConsPlusNormal"/>
              <w:jc w:val="center"/>
            </w:pPr>
            <w:proofErr w:type="gramStart"/>
            <w:r>
              <w:t>(фамилия, имя, отчество</w:t>
            </w:r>
            <w:proofErr w:type="gramEnd"/>
          </w:p>
          <w:p w:rsidR="00E23B1C" w:rsidRDefault="00E23B1C">
            <w:pPr>
              <w:pStyle w:val="ConsPlusNormal"/>
              <w:jc w:val="center"/>
            </w:pPr>
            <w:r>
              <w:t>(при наличии))</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6</w:t>
      </w:r>
    </w:p>
    <w:p w:rsidR="00E23B1C" w:rsidRDefault="00E23B1C">
      <w:pPr>
        <w:pStyle w:val="ConsPlusNormal"/>
        <w:jc w:val="right"/>
      </w:pPr>
      <w:r>
        <w:t>к Административному регламенту</w:t>
      </w:r>
    </w:p>
    <w:p w:rsidR="00E23B1C" w:rsidRDefault="00E23B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3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3B1C" w:rsidRDefault="00E23B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3B1C" w:rsidRDefault="00E23B1C">
            <w:pPr>
              <w:pStyle w:val="ConsPlusNormal"/>
              <w:jc w:val="center"/>
            </w:pPr>
            <w:r>
              <w:rPr>
                <w:color w:val="392C69"/>
              </w:rPr>
              <w:t>Список изменяющих документов</w:t>
            </w:r>
          </w:p>
          <w:p w:rsidR="00E23B1C" w:rsidRDefault="00E23B1C">
            <w:pPr>
              <w:pStyle w:val="ConsPlusNormal"/>
              <w:jc w:val="center"/>
            </w:pPr>
            <w:proofErr w:type="gramStart"/>
            <w:r>
              <w:rPr>
                <w:color w:val="392C69"/>
              </w:rPr>
              <w:t xml:space="preserve">(в ред. </w:t>
            </w:r>
            <w:hyperlink r:id="rId108">
              <w:r>
                <w:rPr>
                  <w:color w:val="0000FF"/>
                </w:rPr>
                <w:t>постановления</w:t>
              </w:r>
            </w:hyperlink>
            <w:r>
              <w:rPr>
                <w:color w:val="392C69"/>
              </w:rPr>
              <w:t xml:space="preserve"> администрации городского округа город Воронеж</w:t>
            </w:r>
            <w:proofErr w:type="gramEnd"/>
          </w:p>
          <w:p w:rsidR="00E23B1C" w:rsidRDefault="00E23B1C">
            <w:pPr>
              <w:pStyle w:val="ConsPlusNormal"/>
              <w:jc w:val="center"/>
            </w:pPr>
            <w:r>
              <w:rPr>
                <w:color w:val="392C69"/>
              </w:rPr>
              <w:t>от 03.10.2024 N 1284)</w:t>
            </w:r>
          </w:p>
        </w:tc>
        <w:tc>
          <w:tcPr>
            <w:tcW w:w="113" w:type="dxa"/>
            <w:tcBorders>
              <w:top w:val="nil"/>
              <w:left w:val="nil"/>
              <w:bottom w:val="nil"/>
              <w:right w:val="nil"/>
            </w:tcBorders>
            <w:shd w:val="clear" w:color="auto" w:fill="F4F3F8"/>
            <w:tcMar>
              <w:top w:w="0" w:type="dxa"/>
              <w:left w:w="0" w:type="dxa"/>
              <w:bottom w:w="0" w:type="dxa"/>
              <w:right w:w="0" w:type="dxa"/>
            </w:tcMar>
          </w:tcPr>
          <w:p w:rsidR="00E23B1C" w:rsidRDefault="00E23B1C">
            <w:pPr>
              <w:pStyle w:val="ConsPlusNormal"/>
            </w:pPr>
          </w:p>
        </w:tc>
      </w:tr>
    </w:tbl>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397"/>
        <w:gridCol w:w="1278"/>
        <w:gridCol w:w="737"/>
        <w:gridCol w:w="1897"/>
        <w:gridCol w:w="1247"/>
      </w:tblGrid>
      <w:tr w:rsidR="00E23B1C">
        <w:tc>
          <w:tcPr>
            <w:tcW w:w="3515" w:type="dxa"/>
            <w:gridSpan w:val="2"/>
            <w:vMerge w:val="restart"/>
            <w:tcBorders>
              <w:top w:val="nil"/>
              <w:bottom w:val="nil"/>
            </w:tcBorders>
          </w:tcPr>
          <w:p w:rsidR="00E23B1C" w:rsidRDefault="00E23B1C">
            <w:pPr>
              <w:pStyle w:val="ConsPlusNormal"/>
            </w:pPr>
          </w:p>
        </w:tc>
        <w:tc>
          <w:tcPr>
            <w:tcW w:w="5556" w:type="dxa"/>
            <w:gridSpan w:val="5"/>
            <w:tcBorders>
              <w:top w:val="nil"/>
              <w:bottom w:val="nil"/>
            </w:tcBorders>
          </w:tcPr>
          <w:p w:rsidR="00E23B1C" w:rsidRDefault="00E23B1C">
            <w:pPr>
              <w:pStyle w:val="ConsPlusNormal"/>
              <w:jc w:val="right"/>
            </w:pPr>
            <w:r>
              <w:t>Кому ________________________________________</w:t>
            </w:r>
          </w:p>
          <w:p w:rsidR="00E23B1C" w:rsidRDefault="00E23B1C">
            <w:pPr>
              <w:pStyle w:val="ConsPlusNormal"/>
              <w:jc w:val="right"/>
            </w:pPr>
            <w:r>
              <w:t>_____________________________________________</w:t>
            </w:r>
          </w:p>
          <w:p w:rsidR="00E23B1C" w:rsidRDefault="00E23B1C">
            <w:pPr>
              <w:pStyle w:val="ConsPlusNormal"/>
              <w:jc w:val="right"/>
            </w:pPr>
            <w:r>
              <w:t>_____________________________________________</w:t>
            </w:r>
          </w:p>
          <w:p w:rsidR="00E23B1C" w:rsidRDefault="00E23B1C">
            <w:pPr>
              <w:pStyle w:val="ConsPlusNormal"/>
              <w:jc w:val="center"/>
            </w:pPr>
            <w:proofErr w:type="gramStart"/>
            <w:r>
              <w:t>(фамилия, имя, отчество (при наличии) заявителя,</w:t>
            </w:r>
            <w:proofErr w:type="gramEnd"/>
          </w:p>
          <w:p w:rsidR="00E23B1C" w:rsidRDefault="00E23B1C">
            <w:pPr>
              <w:pStyle w:val="ConsPlusNormal"/>
              <w:jc w:val="center"/>
            </w:pPr>
            <w:proofErr w:type="gramStart"/>
            <w:r>
              <w:t>ОГРНИП (для физического лица -</w:t>
            </w:r>
            <w:proofErr w:type="gramEnd"/>
          </w:p>
          <w:p w:rsidR="00E23B1C" w:rsidRDefault="00E23B1C">
            <w:pPr>
              <w:pStyle w:val="ConsPlusNormal"/>
              <w:jc w:val="center"/>
            </w:pPr>
            <w:r>
              <w:lastRenderedPageBreak/>
              <w:t>индивидуального предпринимателя) -</w:t>
            </w:r>
          </w:p>
          <w:p w:rsidR="00E23B1C" w:rsidRDefault="00E23B1C">
            <w:pPr>
              <w:pStyle w:val="ConsPlusNormal"/>
              <w:jc w:val="center"/>
            </w:pPr>
            <w:r>
              <w:t>для физического лица, полное наименование</w:t>
            </w:r>
          </w:p>
          <w:p w:rsidR="00E23B1C" w:rsidRDefault="00E23B1C">
            <w:pPr>
              <w:pStyle w:val="ConsPlusNormal"/>
              <w:jc w:val="center"/>
            </w:pPr>
            <w:r>
              <w:t>заявителя, ИНН, ОГРН - для юридического лица)</w:t>
            </w:r>
          </w:p>
        </w:tc>
      </w:tr>
      <w:tr w:rsidR="00E23B1C">
        <w:tc>
          <w:tcPr>
            <w:tcW w:w="3515" w:type="dxa"/>
            <w:gridSpan w:val="2"/>
            <w:vMerge/>
            <w:tcBorders>
              <w:top w:val="nil"/>
              <w:bottom w:val="nil"/>
            </w:tcBorders>
          </w:tcPr>
          <w:p w:rsidR="00E23B1C" w:rsidRDefault="00E23B1C">
            <w:pPr>
              <w:pStyle w:val="ConsPlusNormal"/>
            </w:pPr>
          </w:p>
        </w:tc>
        <w:tc>
          <w:tcPr>
            <w:tcW w:w="5556" w:type="dxa"/>
            <w:gridSpan w:val="5"/>
            <w:tcBorders>
              <w:top w:val="nil"/>
              <w:bottom w:val="nil"/>
            </w:tcBorders>
          </w:tcPr>
          <w:p w:rsidR="00E23B1C" w:rsidRDefault="00E23B1C">
            <w:pPr>
              <w:pStyle w:val="ConsPlusNormal"/>
              <w:jc w:val="right"/>
            </w:pPr>
            <w:r>
              <w:t>_____________________________________________</w:t>
            </w:r>
          </w:p>
          <w:p w:rsidR="00E23B1C" w:rsidRDefault="00E23B1C">
            <w:pPr>
              <w:pStyle w:val="ConsPlusNormal"/>
              <w:jc w:val="right"/>
            </w:pPr>
            <w:r>
              <w:t>_____________________________________________</w:t>
            </w:r>
          </w:p>
          <w:p w:rsidR="00E23B1C" w:rsidRDefault="00E23B1C">
            <w:pPr>
              <w:pStyle w:val="ConsPlusNormal"/>
              <w:jc w:val="center"/>
            </w:pPr>
            <w:proofErr w:type="gramStart"/>
            <w:r>
              <w:t>(почтовый индекс и адрес, телефон,</w:t>
            </w:r>
            <w:proofErr w:type="gramEnd"/>
          </w:p>
          <w:p w:rsidR="00E23B1C" w:rsidRDefault="00E23B1C">
            <w:pPr>
              <w:pStyle w:val="ConsPlusNormal"/>
              <w:jc w:val="center"/>
            </w:pPr>
            <w:r>
              <w:t>адрес электронной почты)</w:t>
            </w:r>
          </w:p>
        </w:tc>
      </w:tr>
      <w:tr w:rsidR="00E23B1C">
        <w:tblPrEx>
          <w:tblBorders>
            <w:insideV w:val="single" w:sz="4" w:space="0" w:color="auto"/>
          </w:tblBorders>
        </w:tblPrEx>
        <w:tc>
          <w:tcPr>
            <w:tcW w:w="9071" w:type="dxa"/>
            <w:gridSpan w:val="7"/>
            <w:tcBorders>
              <w:top w:val="nil"/>
              <w:left w:val="nil"/>
              <w:bottom w:val="nil"/>
              <w:right w:val="nil"/>
            </w:tcBorders>
          </w:tcPr>
          <w:p w:rsidR="00E23B1C" w:rsidRDefault="00E23B1C">
            <w:pPr>
              <w:pStyle w:val="ConsPlusNormal"/>
              <w:jc w:val="center"/>
            </w:pPr>
            <w:bookmarkStart w:id="57" w:name="P1066"/>
            <w:bookmarkEnd w:id="57"/>
            <w:r>
              <w:rPr>
                <w:b/>
              </w:rPr>
              <w:t>РЕШЕНИЕ</w:t>
            </w:r>
          </w:p>
          <w:p w:rsidR="00E23B1C" w:rsidRDefault="00E23B1C">
            <w:pPr>
              <w:pStyle w:val="ConsPlusNormal"/>
              <w:jc w:val="center"/>
            </w:pPr>
            <w:r>
              <w:rPr>
                <w:b/>
              </w:rPr>
              <w:t>ОБ ОТКАЗЕ В ВЫДАЧЕ ГРАДОСТРОИТЕЛЬНОГО ПЛАНА</w:t>
            </w:r>
          </w:p>
          <w:p w:rsidR="00E23B1C" w:rsidRDefault="00E23B1C">
            <w:pPr>
              <w:pStyle w:val="ConsPlusNormal"/>
              <w:jc w:val="center"/>
            </w:pPr>
            <w:r>
              <w:rPr>
                <w:b/>
              </w:rPr>
              <w:t>ЗЕМЕЛЬНОГО УЧАСТКА</w:t>
            </w:r>
          </w:p>
        </w:tc>
      </w:tr>
      <w:tr w:rsidR="00E23B1C">
        <w:tblPrEx>
          <w:tblBorders>
            <w:insideV w:val="single" w:sz="4" w:space="0" w:color="auto"/>
          </w:tblBorders>
        </w:tblPrEx>
        <w:tc>
          <w:tcPr>
            <w:tcW w:w="9071" w:type="dxa"/>
            <w:gridSpan w:val="7"/>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w:t>
            </w:r>
            <w:proofErr w:type="gramEnd"/>
          </w:p>
          <w:p w:rsidR="00E23B1C" w:rsidRDefault="00E23B1C">
            <w:pPr>
              <w:pStyle w:val="ConsPlusNormal"/>
              <w:jc w:val="center"/>
            </w:pPr>
            <w:r>
              <w:t>городского округа город Воронеж, обеспечивающего организацию</w:t>
            </w:r>
          </w:p>
          <w:p w:rsidR="00E23B1C" w:rsidRDefault="00E23B1C">
            <w:pPr>
              <w:pStyle w:val="ConsPlusNormal"/>
              <w:jc w:val="center"/>
            </w:pPr>
            <w:r>
              <w:t>предоставления муниципальной услуги)</w:t>
            </w:r>
          </w:p>
        </w:tc>
      </w:tr>
      <w:tr w:rsidR="00E23B1C">
        <w:tblPrEx>
          <w:tblBorders>
            <w:insideV w:val="single" w:sz="4" w:space="0" w:color="auto"/>
          </w:tblBorders>
        </w:tblPrEx>
        <w:tc>
          <w:tcPr>
            <w:tcW w:w="9071" w:type="dxa"/>
            <w:gridSpan w:val="7"/>
            <w:tcBorders>
              <w:top w:val="nil"/>
              <w:left w:val="nil"/>
              <w:bottom w:val="nil"/>
              <w:right w:val="nil"/>
            </w:tcBorders>
          </w:tcPr>
          <w:p w:rsidR="00E23B1C" w:rsidRDefault="00E23B1C">
            <w:pPr>
              <w:pStyle w:val="ConsPlusNormal"/>
              <w:ind w:firstLine="283"/>
              <w:jc w:val="both"/>
            </w:pPr>
            <w:r>
              <w:t>По результатам рассмотрения заявления о выдаче градостроительного плана</w:t>
            </w:r>
          </w:p>
        </w:tc>
      </w:tr>
      <w:tr w:rsidR="00E23B1C">
        <w:tc>
          <w:tcPr>
            <w:tcW w:w="3912" w:type="dxa"/>
            <w:gridSpan w:val="3"/>
            <w:tcBorders>
              <w:top w:val="nil"/>
              <w:bottom w:val="nil"/>
            </w:tcBorders>
          </w:tcPr>
          <w:p w:rsidR="00E23B1C" w:rsidRDefault="00E23B1C">
            <w:pPr>
              <w:pStyle w:val="ConsPlusNormal"/>
              <w:jc w:val="both"/>
            </w:pPr>
            <w:r>
              <w:t>земельного участка от ___.___.20___</w:t>
            </w:r>
          </w:p>
        </w:tc>
        <w:tc>
          <w:tcPr>
            <w:tcW w:w="3912" w:type="dxa"/>
            <w:gridSpan w:val="3"/>
            <w:tcBorders>
              <w:top w:val="nil"/>
              <w:bottom w:val="nil"/>
            </w:tcBorders>
          </w:tcPr>
          <w:p w:rsidR="00E23B1C" w:rsidRDefault="00E23B1C">
            <w:pPr>
              <w:pStyle w:val="ConsPlusNormal"/>
              <w:jc w:val="center"/>
            </w:pPr>
            <w:r>
              <w:t>N _____________________________</w:t>
            </w:r>
          </w:p>
          <w:p w:rsidR="00E23B1C" w:rsidRDefault="00E23B1C">
            <w:pPr>
              <w:pStyle w:val="ConsPlusNormal"/>
              <w:jc w:val="center"/>
            </w:pPr>
            <w:r>
              <w:t>(номер регистрации)</w:t>
            </w:r>
          </w:p>
        </w:tc>
        <w:tc>
          <w:tcPr>
            <w:tcW w:w="1247" w:type="dxa"/>
            <w:tcBorders>
              <w:top w:val="nil"/>
              <w:bottom w:val="nil"/>
            </w:tcBorders>
          </w:tcPr>
          <w:p w:rsidR="00E23B1C" w:rsidRDefault="00E23B1C">
            <w:pPr>
              <w:pStyle w:val="ConsPlusNormal"/>
              <w:jc w:val="both"/>
            </w:pPr>
            <w:r>
              <w:t>принято</w:t>
            </w:r>
          </w:p>
        </w:tc>
      </w:tr>
      <w:tr w:rsidR="00E23B1C">
        <w:tblPrEx>
          <w:tblBorders>
            <w:insideV w:val="single" w:sz="4" w:space="0" w:color="auto"/>
          </w:tblBorders>
        </w:tblPrEx>
        <w:tc>
          <w:tcPr>
            <w:tcW w:w="9071" w:type="dxa"/>
            <w:gridSpan w:val="7"/>
            <w:tcBorders>
              <w:top w:val="nil"/>
              <w:left w:val="nil"/>
              <w:right w:val="nil"/>
            </w:tcBorders>
          </w:tcPr>
          <w:p w:rsidR="00E23B1C" w:rsidRDefault="00E23B1C">
            <w:pPr>
              <w:pStyle w:val="ConsPlusNormal"/>
              <w:jc w:val="both"/>
            </w:pPr>
            <w:r>
              <w:t>решение об отказе в выдаче градостроительного плана земельного участка.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jc w:val="center"/>
            </w:pPr>
            <w:r>
              <w:t>N пункта Административного регламента</w:t>
            </w:r>
          </w:p>
        </w:tc>
        <w:tc>
          <w:tcPr>
            <w:tcW w:w="3703" w:type="dxa"/>
            <w:gridSpan w:val="4"/>
          </w:tcPr>
          <w:p w:rsidR="00E23B1C" w:rsidRDefault="00E23B1C">
            <w:pPr>
              <w:pStyle w:val="ConsPlusNormal"/>
              <w:jc w:val="center"/>
            </w:pPr>
            <w:r>
              <w:t>Основание для отказа в соответствии с Административным регламентом</w:t>
            </w:r>
          </w:p>
        </w:tc>
        <w:tc>
          <w:tcPr>
            <w:tcW w:w="3144" w:type="dxa"/>
            <w:gridSpan w:val="2"/>
          </w:tcPr>
          <w:p w:rsidR="00E23B1C" w:rsidRDefault="00E23B1C">
            <w:pPr>
              <w:pStyle w:val="ConsPlusNormal"/>
              <w:jc w:val="center"/>
            </w:pPr>
            <w:r>
              <w:t>Разъяснение причин отказа в выдаче градостроительного плана земельного участка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80">
              <w:r>
                <w:rPr>
                  <w:color w:val="0000FF"/>
                </w:rPr>
                <w:t>Подпункт "а" пункта 2.8.2</w:t>
              </w:r>
            </w:hyperlink>
          </w:p>
        </w:tc>
        <w:tc>
          <w:tcPr>
            <w:tcW w:w="3703" w:type="dxa"/>
            <w:gridSpan w:val="4"/>
          </w:tcPr>
          <w:p w:rsidR="00E23B1C" w:rsidRDefault="00E23B1C">
            <w:pPr>
              <w:pStyle w:val="ConsPlusNormal"/>
            </w:pPr>
            <w:r>
              <w:t xml:space="preserve">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109">
              <w:r>
                <w:rPr>
                  <w:color w:val="0000FF"/>
                </w:rPr>
                <w:t>частью 1.1</w:t>
              </w:r>
            </w:hyperlink>
            <w:r>
              <w:t xml:space="preserve"> или </w:t>
            </w:r>
            <w:hyperlink r:id="rId110">
              <w:r>
                <w:rPr>
                  <w:color w:val="0000FF"/>
                </w:rPr>
                <w:t>частью 1.2 статьи 57.3</w:t>
              </w:r>
            </w:hyperlink>
            <w:r>
              <w:t xml:space="preserve"> Градостроительного кодекса Российской Федерации</w:t>
            </w:r>
          </w:p>
        </w:tc>
        <w:tc>
          <w:tcPr>
            <w:tcW w:w="3144" w:type="dxa"/>
            <w:gridSpan w:val="2"/>
          </w:tcPr>
          <w:p w:rsidR="00E23B1C" w:rsidRDefault="00E23B1C">
            <w:pPr>
              <w:pStyle w:val="ConsPlusNormal"/>
            </w:pPr>
            <w:r>
              <w:t>Указываются основания такого вывода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82">
              <w:r>
                <w:rPr>
                  <w:color w:val="0000FF"/>
                </w:rPr>
                <w:t>Подпункт "б" пункта 2.8.2</w:t>
              </w:r>
            </w:hyperlink>
          </w:p>
        </w:tc>
        <w:tc>
          <w:tcPr>
            <w:tcW w:w="3703" w:type="dxa"/>
            <w:gridSpan w:val="4"/>
          </w:tcPr>
          <w:p w:rsidR="00E23B1C" w:rsidRDefault="00E23B1C">
            <w:pPr>
              <w:pStyle w:val="ConsPlusNormal"/>
            </w:pPr>
            <w:r>
              <w:t xml:space="preserve">Отсутствует утвержденная документация по планировке территории в случае, если в соответствии с Градостроительным </w:t>
            </w:r>
            <w:hyperlink r:id="rId111">
              <w:r>
                <w:rPr>
                  <w:color w:val="0000FF"/>
                </w:rPr>
                <w:t>кодексом</w:t>
              </w:r>
            </w:hyperlink>
            <w: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144" w:type="dxa"/>
            <w:gridSpan w:val="2"/>
          </w:tcPr>
          <w:p w:rsidR="00E23B1C" w:rsidRDefault="00E23B1C">
            <w:pPr>
              <w:pStyle w:val="ConsPlusNormal"/>
            </w:pPr>
            <w: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pPr>
            <w:hyperlink w:anchor="P183">
              <w:r>
                <w:rPr>
                  <w:color w:val="0000FF"/>
                </w:rPr>
                <w:t>Подпункт "в" пункта 2.8.2</w:t>
              </w:r>
            </w:hyperlink>
          </w:p>
        </w:tc>
        <w:tc>
          <w:tcPr>
            <w:tcW w:w="3703" w:type="dxa"/>
            <w:gridSpan w:val="4"/>
          </w:tcPr>
          <w:p w:rsidR="00E23B1C" w:rsidRDefault="00E23B1C">
            <w:pPr>
              <w:pStyle w:val="ConsPlusNormal"/>
            </w:pPr>
            <w:r>
              <w:t xml:space="preserve">Границы земельного участка не установлены в соответствии с требованиями законодательства Российской Федерации, за </w:t>
            </w:r>
            <w:r>
              <w:lastRenderedPageBreak/>
              <w:t xml:space="preserve">исключением случая, предусмотренного </w:t>
            </w:r>
            <w:hyperlink r:id="rId112">
              <w:r>
                <w:rPr>
                  <w:color w:val="0000FF"/>
                </w:rPr>
                <w:t>частью 1.1</w:t>
              </w:r>
            </w:hyperlink>
            <w:r>
              <w:t xml:space="preserve"> или </w:t>
            </w:r>
            <w:hyperlink r:id="rId113">
              <w:r>
                <w:rPr>
                  <w:color w:val="0000FF"/>
                </w:rPr>
                <w:t>частью 1.2 статьи 57.3</w:t>
              </w:r>
            </w:hyperlink>
            <w:r>
              <w:t xml:space="preserve"> Градостроительного кодекса Российской Федерации</w:t>
            </w:r>
          </w:p>
        </w:tc>
        <w:tc>
          <w:tcPr>
            <w:tcW w:w="3144" w:type="dxa"/>
            <w:gridSpan w:val="2"/>
          </w:tcPr>
          <w:p w:rsidR="00E23B1C" w:rsidRDefault="00E23B1C">
            <w:pPr>
              <w:pStyle w:val="ConsPlusNormal"/>
            </w:pPr>
            <w:r>
              <w:lastRenderedPageBreak/>
              <w:t>Указываются основания такого вывода</w:t>
            </w:r>
          </w:p>
        </w:tc>
      </w:tr>
      <w:tr w:rsidR="00E23B1C">
        <w:tblPrEx>
          <w:tblBorders>
            <w:insideV w:val="single" w:sz="4" w:space="0" w:color="auto"/>
          </w:tblBorders>
        </w:tblPrEx>
        <w:tc>
          <w:tcPr>
            <w:tcW w:w="9071" w:type="dxa"/>
            <w:gridSpan w:val="7"/>
            <w:tcBorders>
              <w:left w:val="nil"/>
              <w:bottom w:val="nil"/>
              <w:right w:val="nil"/>
            </w:tcBorders>
          </w:tcPr>
          <w:p w:rsidR="00E23B1C" w:rsidRDefault="00E23B1C">
            <w:pPr>
              <w:pStyle w:val="ConsPlusNormal"/>
              <w:ind w:firstLine="283"/>
              <w:jc w:val="both"/>
            </w:pPr>
            <w:r>
              <w:lastRenderedPageBreak/>
              <w:t>Вы вправе повторно обратиться с заявлением о выдаче градостроительного плана земельного участка после устранения указанных нарушений.</w:t>
            </w:r>
          </w:p>
          <w:p w:rsidR="00E23B1C" w:rsidRDefault="00E23B1C">
            <w:pPr>
              <w:pStyle w:val="ConsPlusNormal"/>
              <w:ind w:firstLine="283"/>
              <w:jc w:val="both"/>
            </w:pPr>
            <w:r>
              <w:t>Данный отказ может быть обжалован в досудебном порядке путем направления жалобы, а также в судебном порядке.</w:t>
            </w:r>
          </w:p>
          <w:p w:rsidR="00E23B1C" w:rsidRDefault="00E23B1C">
            <w:pPr>
              <w:pStyle w:val="ConsPlusNormal"/>
              <w:ind w:firstLine="283"/>
              <w:jc w:val="both"/>
            </w:pPr>
            <w:r>
              <w:t>Дополнительно информируем:</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(указывается информация, необходимая для устранения причин отказа</w:t>
            </w:r>
            <w:proofErr w:type="gramEnd"/>
          </w:p>
          <w:p w:rsidR="00E23B1C" w:rsidRDefault="00E23B1C">
            <w:pPr>
              <w:pStyle w:val="ConsPlusNormal"/>
              <w:jc w:val="center"/>
            </w:pPr>
            <w:r>
              <w:t>в выдаче градостроительного плана земельного участка,</w:t>
            </w:r>
          </w:p>
          <w:p w:rsidR="00E23B1C" w:rsidRDefault="00E23B1C">
            <w:pPr>
              <w:pStyle w:val="ConsPlusNormal"/>
              <w:jc w:val="center"/>
            </w:pPr>
            <w:r>
              <w:t>а также иная дополнительная информация при наличии)</w:t>
            </w:r>
          </w:p>
        </w:tc>
      </w:tr>
      <w:tr w:rsidR="00E23B1C">
        <w:tc>
          <w:tcPr>
            <w:tcW w:w="3515" w:type="dxa"/>
            <w:gridSpan w:val="2"/>
            <w:tcBorders>
              <w:top w:val="nil"/>
              <w:bottom w:val="nil"/>
            </w:tcBorders>
          </w:tcPr>
          <w:p w:rsidR="00E23B1C" w:rsidRDefault="00E23B1C">
            <w:pPr>
              <w:pStyle w:val="ConsPlusNormal"/>
              <w:jc w:val="both"/>
            </w:pPr>
            <w:r>
              <w:t>___________________________</w:t>
            </w:r>
          </w:p>
          <w:p w:rsidR="00E23B1C" w:rsidRDefault="00E23B1C">
            <w:pPr>
              <w:pStyle w:val="ConsPlusNormal"/>
              <w:jc w:val="center"/>
            </w:pPr>
            <w:r>
              <w:t>(должность)</w:t>
            </w:r>
          </w:p>
        </w:tc>
        <w:tc>
          <w:tcPr>
            <w:tcW w:w="1675" w:type="dxa"/>
            <w:gridSpan w:val="2"/>
            <w:tcBorders>
              <w:top w:val="nil"/>
              <w:bottom w:val="nil"/>
            </w:tcBorders>
          </w:tcPr>
          <w:p w:rsidR="00E23B1C" w:rsidRDefault="00E23B1C">
            <w:pPr>
              <w:pStyle w:val="ConsPlusNormal"/>
              <w:jc w:val="center"/>
            </w:pPr>
            <w:r>
              <w:t>____________</w:t>
            </w:r>
          </w:p>
          <w:p w:rsidR="00E23B1C" w:rsidRDefault="00E23B1C">
            <w:pPr>
              <w:pStyle w:val="ConsPlusNormal"/>
              <w:jc w:val="center"/>
            </w:pPr>
            <w:r>
              <w:t>(подпись)</w:t>
            </w:r>
          </w:p>
        </w:tc>
        <w:tc>
          <w:tcPr>
            <w:tcW w:w="3881" w:type="dxa"/>
            <w:gridSpan w:val="3"/>
            <w:tcBorders>
              <w:top w:val="nil"/>
              <w:bottom w:val="nil"/>
            </w:tcBorders>
          </w:tcPr>
          <w:p w:rsidR="00E23B1C" w:rsidRDefault="00E23B1C">
            <w:pPr>
              <w:pStyle w:val="ConsPlusNormal"/>
              <w:jc w:val="center"/>
            </w:pPr>
            <w:r>
              <w:t>______________________________</w:t>
            </w:r>
          </w:p>
          <w:p w:rsidR="00E23B1C" w:rsidRDefault="00E23B1C">
            <w:pPr>
              <w:pStyle w:val="ConsPlusNormal"/>
              <w:jc w:val="center"/>
            </w:pPr>
            <w:proofErr w:type="gramStart"/>
            <w:r>
              <w:t>(фамилия, имя, отчество</w:t>
            </w:r>
            <w:proofErr w:type="gramEnd"/>
          </w:p>
          <w:p w:rsidR="00E23B1C" w:rsidRDefault="00E23B1C">
            <w:pPr>
              <w:pStyle w:val="ConsPlusNormal"/>
              <w:jc w:val="center"/>
            </w:pPr>
            <w:r>
              <w:t>(при наличии))</w:t>
            </w:r>
          </w:p>
        </w:tc>
      </w:tr>
      <w:tr w:rsidR="00E23B1C">
        <w:tblPrEx>
          <w:tblBorders>
            <w:insideV w:val="single" w:sz="4" w:space="0" w:color="auto"/>
          </w:tblBorders>
        </w:tblPrEx>
        <w:tc>
          <w:tcPr>
            <w:tcW w:w="9071" w:type="dxa"/>
            <w:gridSpan w:val="7"/>
            <w:tcBorders>
              <w:top w:val="nil"/>
              <w:left w:val="nil"/>
              <w:bottom w:val="nil"/>
              <w:right w:val="nil"/>
            </w:tcBorders>
          </w:tcPr>
          <w:p w:rsidR="00E23B1C" w:rsidRDefault="00E23B1C">
            <w:pPr>
              <w:pStyle w:val="ConsPlusNormal"/>
              <w:jc w:val="both"/>
            </w:pPr>
            <w:r>
              <w:t>"___" ______________ 20__ г.</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7</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7"/>
        <w:gridCol w:w="511"/>
        <w:gridCol w:w="1757"/>
        <w:gridCol w:w="3402"/>
        <w:gridCol w:w="510"/>
      </w:tblGrid>
      <w:tr w:rsidR="00E23B1C">
        <w:tc>
          <w:tcPr>
            <w:tcW w:w="9071" w:type="dxa"/>
            <w:gridSpan w:val="6"/>
            <w:tcBorders>
              <w:top w:val="nil"/>
              <w:left w:val="nil"/>
              <w:bottom w:val="nil"/>
              <w:right w:val="nil"/>
            </w:tcBorders>
          </w:tcPr>
          <w:p w:rsidR="00E23B1C" w:rsidRDefault="00E23B1C">
            <w:pPr>
              <w:pStyle w:val="ConsPlusNormal"/>
              <w:jc w:val="center"/>
            </w:pPr>
            <w:bookmarkStart w:id="58" w:name="P1122"/>
            <w:bookmarkEnd w:id="58"/>
            <w:r>
              <w:rPr>
                <w:b/>
              </w:rPr>
              <w:t>ЗАЯВЛЕНИЕ</w:t>
            </w:r>
          </w:p>
          <w:p w:rsidR="00E23B1C" w:rsidRDefault="00E23B1C">
            <w:pPr>
              <w:pStyle w:val="ConsPlusNormal"/>
              <w:jc w:val="center"/>
            </w:pPr>
            <w:r>
              <w:rPr>
                <w:b/>
              </w:rPr>
              <w:t>ОБ ОСТАВЛЕНИИ ЗАЯВЛЕНИЯ</w:t>
            </w:r>
          </w:p>
          <w:p w:rsidR="00E23B1C" w:rsidRDefault="00E23B1C">
            <w:pPr>
              <w:pStyle w:val="ConsPlusNormal"/>
              <w:jc w:val="center"/>
            </w:pPr>
            <w:r>
              <w:rPr>
                <w:b/>
              </w:rPr>
              <w:t>О ВЫДАЧЕ ГРАДОСТРОИТЕЛЬНОГО ПЛАНА</w:t>
            </w:r>
          </w:p>
          <w:p w:rsidR="00E23B1C" w:rsidRDefault="00E23B1C">
            <w:pPr>
              <w:pStyle w:val="ConsPlusNormal"/>
              <w:jc w:val="center"/>
            </w:pPr>
            <w:r>
              <w:rPr>
                <w:b/>
              </w:rPr>
              <w:t>ЗЕМЕЛЬНОГО УЧАСТКА БЕЗ РАССМОТРЕНИЯ</w:t>
            </w:r>
          </w:p>
        </w:tc>
      </w:tr>
      <w:tr w:rsidR="00E23B1C">
        <w:tc>
          <w:tcPr>
            <w:tcW w:w="9071" w:type="dxa"/>
            <w:gridSpan w:val="6"/>
            <w:tcBorders>
              <w:top w:val="nil"/>
              <w:left w:val="nil"/>
              <w:bottom w:val="nil"/>
              <w:right w:val="nil"/>
            </w:tcBorders>
          </w:tcPr>
          <w:p w:rsidR="00E23B1C" w:rsidRDefault="00E23B1C">
            <w:pPr>
              <w:pStyle w:val="ConsPlusNormal"/>
              <w:jc w:val="right"/>
            </w:pPr>
            <w:r>
              <w:rPr>
                <w:b/>
              </w:rPr>
              <w:t>"___" ____________ 20__ г.</w:t>
            </w:r>
          </w:p>
        </w:tc>
      </w:tr>
      <w:tr w:rsidR="00E23B1C">
        <w:tc>
          <w:tcPr>
            <w:tcW w:w="9071" w:type="dxa"/>
            <w:gridSpan w:val="6"/>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c>
          <w:tcPr>
            <w:tcW w:w="9071" w:type="dxa"/>
            <w:gridSpan w:val="6"/>
            <w:tcBorders>
              <w:top w:val="nil"/>
              <w:left w:val="nil"/>
              <w:right w:val="nil"/>
            </w:tcBorders>
          </w:tcPr>
          <w:p w:rsidR="00E23B1C" w:rsidRDefault="00E23B1C">
            <w:pPr>
              <w:pStyle w:val="ConsPlusNormal"/>
              <w:jc w:val="center"/>
              <w:outlineLvl w:val="2"/>
            </w:pPr>
            <w:r>
              <w:t>1. Сведения о заявителе</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t>1.1</w:t>
            </w:r>
          </w:p>
        </w:tc>
        <w:tc>
          <w:tcPr>
            <w:tcW w:w="8447" w:type="dxa"/>
            <w:gridSpan w:val="5"/>
          </w:tcPr>
          <w:p w:rsidR="00E23B1C" w:rsidRDefault="00E23B1C">
            <w:pPr>
              <w:pStyle w:val="ConsPlusNormal"/>
              <w:jc w:val="center"/>
            </w:pPr>
            <w:r>
              <w:t>Сведения о физическом лице,</w:t>
            </w:r>
          </w:p>
          <w:p w:rsidR="00E23B1C" w:rsidRDefault="00E23B1C">
            <w:pPr>
              <w:pStyle w:val="ConsPlusNormal"/>
              <w:jc w:val="center"/>
            </w:pPr>
            <w:r>
              <w:t>в случае если заявителем является физическое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lastRenderedPageBreak/>
              <w:t>1.1.1</w:t>
            </w:r>
          </w:p>
        </w:tc>
        <w:tc>
          <w:tcPr>
            <w:tcW w:w="4535" w:type="dxa"/>
            <w:gridSpan w:val="3"/>
          </w:tcPr>
          <w:p w:rsidR="00E23B1C" w:rsidRDefault="00E23B1C">
            <w:pPr>
              <w:pStyle w:val="ConsPlusNormal"/>
            </w:pPr>
            <w:r>
              <w:t>Фамилия, имя, отчество (при наличии)</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1.1.2</w:t>
            </w:r>
          </w:p>
        </w:tc>
        <w:tc>
          <w:tcPr>
            <w:tcW w:w="4535" w:type="dxa"/>
            <w:gridSpan w:val="3"/>
          </w:tcPr>
          <w:p w:rsidR="00E23B1C" w:rsidRDefault="00E23B1C">
            <w:pPr>
              <w:pStyle w:val="ConsPlusNormal"/>
            </w:pPr>
            <w: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1.1.3</w:t>
            </w:r>
          </w:p>
        </w:tc>
        <w:tc>
          <w:tcPr>
            <w:tcW w:w="4535" w:type="dxa"/>
            <w:gridSpan w:val="3"/>
          </w:tcPr>
          <w:p w:rsidR="00E23B1C" w:rsidRDefault="00E23B1C">
            <w:pPr>
              <w:pStyle w:val="ConsPlusNormal"/>
            </w:pPr>
            <w: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outlineLvl w:val="3"/>
            </w:pPr>
            <w:r>
              <w:t>1.2</w:t>
            </w:r>
          </w:p>
        </w:tc>
        <w:tc>
          <w:tcPr>
            <w:tcW w:w="8447" w:type="dxa"/>
            <w:gridSpan w:val="5"/>
          </w:tcPr>
          <w:p w:rsidR="00E23B1C" w:rsidRDefault="00E23B1C">
            <w:pPr>
              <w:pStyle w:val="ConsPlusNormal"/>
              <w:jc w:val="center"/>
            </w:pPr>
            <w:r>
              <w:t>Сведения о юридическом лице,</w:t>
            </w:r>
          </w:p>
          <w:p w:rsidR="00E23B1C" w:rsidRDefault="00E23B1C">
            <w:pPr>
              <w:pStyle w:val="ConsPlusNormal"/>
              <w:jc w:val="center"/>
            </w:pPr>
            <w:r>
              <w:t>в случае если заявителем является юридическое лицо</w:t>
            </w: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1.2.1</w:t>
            </w:r>
          </w:p>
        </w:tc>
        <w:tc>
          <w:tcPr>
            <w:tcW w:w="4535" w:type="dxa"/>
            <w:gridSpan w:val="3"/>
          </w:tcPr>
          <w:p w:rsidR="00E23B1C" w:rsidRDefault="00E23B1C">
            <w:pPr>
              <w:pStyle w:val="ConsPlusNormal"/>
            </w:pPr>
            <w:r>
              <w:t>Полное наименование</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1.2.2</w:t>
            </w:r>
          </w:p>
        </w:tc>
        <w:tc>
          <w:tcPr>
            <w:tcW w:w="4535" w:type="dxa"/>
            <w:gridSpan w:val="3"/>
          </w:tcPr>
          <w:p w:rsidR="00E23B1C" w:rsidRDefault="00E23B1C">
            <w:pPr>
              <w:pStyle w:val="ConsPlusNormal"/>
            </w:pPr>
            <w:r>
              <w:t>Основной государственный регистрационный номер</w:t>
            </w:r>
          </w:p>
        </w:tc>
        <w:tc>
          <w:tcPr>
            <w:tcW w:w="3912" w:type="dxa"/>
            <w:gridSpan w:val="2"/>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624" w:type="dxa"/>
          </w:tcPr>
          <w:p w:rsidR="00E23B1C" w:rsidRDefault="00E23B1C">
            <w:pPr>
              <w:pStyle w:val="ConsPlusNormal"/>
              <w:jc w:val="center"/>
            </w:pPr>
            <w:r>
              <w:t>1.2.3</w:t>
            </w:r>
          </w:p>
        </w:tc>
        <w:tc>
          <w:tcPr>
            <w:tcW w:w="4535" w:type="dxa"/>
            <w:gridSpan w:val="3"/>
          </w:tcPr>
          <w:p w:rsidR="00E23B1C" w:rsidRDefault="00E23B1C">
            <w:pPr>
              <w:pStyle w:val="ConsPlusNormal"/>
            </w:pPr>
            <w:r>
              <w:t>Идентификационный номер налогоплательщика - юридического лица</w:t>
            </w:r>
          </w:p>
        </w:tc>
        <w:tc>
          <w:tcPr>
            <w:tcW w:w="3912" w:type="dxa"/>
            <w:gridSpan w:val="2"/>
          </w:tcPr>
          <w:p w:rsidR="00E23B1C" w:rsidRDefault="00E23B1C">
            <w:pPr>
              <w:pStyle w:val="ConsPlusNormal"/>
            </w:pPr>
          </w:p>
        </w:tc>
      </w:tr>
      <w:tr w:rsidR="00E23B1C">
        <w:tblPrEx>
          <w:tblBorders>
            <w:insideH w:val="single" w:sz="4" w:space="0" w:color="auto"/>
          </w:tblBorders>
        </w:tblPrEx>
        <w:tc>
          <w:tcPr>
            <w:tcW w:w="9071" w:type="dxa"/>
            <w:gridSpan w:val="6"/>
            <w:tcBorders>
              <w:left w:val="nil"/>
              <w:right w:val="nil"/>
            </w:tcBorders>
          </w:tcPr>
          <w:p w:rsidR="00E23B1C" w:rsidRDefault="00E23B1C">
            <w:pPr>
              <w:pStyle w:val="ConsPlusNormal"/>
              <w:ind w:firstLine="283"/>
              <w:jc w:val="both"/>
            </w:pPr>
            <w:r>
              <w:t>Приложение:</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Номер телефона и адрес электронной почты для связи: 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E23B1C">
        <w:tblPrEx>
          <w:tblBorders>
            <w:left w:val="single" w:sz="4" w:space="0" w:color="auto"/>
            <w:right w:val="single" w:sz="4" w:space="0" w:color="auto"/>
            <w:insideH w:val="single" w:sz="4" w:space="0" w:color="auto"/>
          </w:tblBorders>
        </w:tblPrEx>
        <w:tc>
          <w:tcPr>
            <w:tcW w:w="8561" w:type="dxa"/>
            <w:gridSpan w:val="5"/>
          </w:tcPr>
          <w:p w:rsidR="00E23B1C" w:rsidRDefault="00E23B1C">
            <w:pPr>
              <w:pStyle w:val="ConsPlusNormal"/>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5"/>
          </w:tcPr>
          <w:p w:rsidR="00E23B1C" w:rsidRDefault="00E23B1C">
            <w:pPr>
              <w:pStyle w:val="ConsPlusNormal"/>
              <w:jc w:val="both"/>
            </w:pPr>
            <w: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 ______________________________________________</w:t>
            </w:r>
          </w:p>
          <w:p w:rsidR="00E23B1C" w:rsidRDefault="00E23B1C">
            <w:pPr>
              <w:pStyle w:val="ConsPlusNormal"/>
              <w:jc w:val="both"/>
            </w:pPr>
            <w:r>
              <w:t>______________________________________________________________________</w:t>
            </w:r>
          </w:p>
        </w:tc>
        <w:tc>
          <w:tcPr>
            <w:tcW w:w="510" w:type="dxa"/>
          </w:tcPr>
          <w:p w:rsidR="00E23B1C" w:rsidRDefault="00E23B1C">
            <w:pPr>
              <w:pStyle w:val="ConsPlusNormal"/>
            </w:pPr>
          </w:p>
        </w:tc>
      </w:tr>
      <w:tr w:rsidR="00E23B1C">
        <w:tblPrEx>
          <w:tblBorders>
            <w:left w:val="single" w:sz="4" w:space="0" w:color="auto"/>
            <w:right w:val="single" w:sz="4" w:space="0" w:color="auto"/>
            <w:insideH w:val="single" w:sz="4" w:space="0" w:color="auto"/>
          </w:tblBorders>
        </w:tblPrEx>
        <w:tc>
          <w:tcPr>
            <w:tcW w:w="8561" w:type="dxa"/>
            <w:gridSpan w:val="5"/>
          </w:tcPr>
          <w:p w:rsidR="00E23B1C" w:rsidRDefault="00E23B1C">
            <w:pPr>
              <w:pStyle w:val="ConsPlusNormal"/>
            </w:pPr>
            <w:r>
              <w:t>направить на бумажном носителе на почтовый адрес: _______________________</w:t>
            </w:r>
          </w:p>
          <w:p w:rsidR="00E23B1C" w:rsidRDefault="00E23B1C">
            <w:pPr>
              <w:pStyle w:val="ConsPlusNormal"/>
            </w:pPr>
            <w:r>
              <w:t>______________________________________________________________________</w:t>
            </w:r>
          </w:p>
        </w:tc>
        <w:tc>
          <w:tcPr>
            <w:tcW w:w="510" w:type="dxa"/>
          </w:tcPr>
          <w:p w:rsidR="00E23B1C" w:rsidRDefault="00E23B1C">
            <w:pPr>
              <w:pStyle w:val="ConsPlusNormal"/>
            </w:pPr>
          </w:p>
        </w:tc>
      </w:tr>
      <w:tr w:rsidR="00E23B1C">
        <w:tblPrEx>
          <w:tblBorders>
            <w:insideH w:val="single" w:sz="4" w:space="0" w:color="auto"/>
            <w:insideV w:val="nil"/>
          </w:tblBorders>
        </w:tblPrEx>
        <w:tc>
          <w:tcPr>
            <w:tcW w:w="2891" w:type="dxa"/>
            <w:gridSpan w:val="2"/>
            <w:tcBorders>
              <w:bottom w:val="nil"/>
            </w:tcBorders>
          </w:tcPr>
          <w:p w:rsidR="00E23B1C" w:rsidRDefault="00E23B1C">
            <w:pPr>
              <w:pStyle w:val="ConsPlusNormal"/>
              <w:jc w:val="center"/>
            </w:pPr>
            <w:r>
              <w:t>_______________________</w:t>
            </w:r>
          </w:p>
          <w:p w:rsidR="00E23B1C" w:rsidRDefault="00E23B1C">
            <w:pPr>
              <w:pStyle w:val="ConsPlusNormal"/>
              <w:jc w:val="center"/>
            </w:pPr>
            <w:r>
              <w:t>(подпись)</w:t>
            </w:r>
          </w:p>
        </w:tc>
        <w:tc>
          <w:tcPr>
            <w:tcW w:w="511" w:type="dxa"/>
            <w:tcBorders>
              <w:bottom w:val="nil"/>
            </w:tcBorders>
          </w:tcPr>
          <w:p w:rsidR="00E23B1C" w:rsidRDefault="00E23B1C">
            <w:pPr>
              <w:pStyle w:val="ConsPlusNormal"/>
            </w:pPr>
          </w:p>
        </w:tc>
        <w:tc>
          <w:tcPr>
            <w:tcW w:w="5669" w:type="dxa"/>
            <w:gridSpan w:val="3"/>
            <w:tcBorders>
              <w:bottom w:val="nil"/>
            </w:tcBorders>
          </w:tcPr>
          <w:p w:rsidR="00E23B1C" w:rsidRDefault="00E23B1C">
            <w:pPr>
              <w:pStyle w:val="ConsPlusNormal"/>
              <w:jc w:val="center"/>
            </w:pPr>
            <w:r>
              <w:t>_____________________________________________</w:t>
            </w:r>
          </w:p>
          <w:p w:rsidR="00E23B1C" w:rsidRDefault="00E23B1C">
            <w:pPr>
              <w:pStyle w:val="ConsPlusNormal"/>
              <w:jc w:val="center"/>
            </w:pPr>
            <w:r>
              <w:t>(фамилия, имя, отчество (при наличии))</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8</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335"/>
        <w:gridCol w:w="3881"/>
      </w:tblGrid>
      <w:tr w:rsidR="00E23B1C">
        <w:tc>
          <w:tcPr>
            <w:tcW w:w="3515" w:type="dxa"/>
            <w:vMerge w:val="restart"/>
            <w:tcBorders>
              <w:top w:val="nil"/>
              <w:left w:val="nil"/>
              <w:bottom w:val="nil"/>
              <w:right w:val="nil"/>
            </w:tcBorders>
          </w:tcPr>
          <w:p w:rsidR="00E23B1C" w:rsidRDefault="00E23B1C">
            <w:pPr>
              <w:pStyle w:val="ConsPlusNormal"/>
            </w:pPr>
          </w:p>
        </w:tc>
        <w:tc>
          <w:tcPr>
            <w:tcW w:w="5556" w:type="dxa"/>
            <w:gridSpan w:val="3"/>
            <w:tcBorders>
              <w:top w:val="nil"/>
              <w:left w:val="nil"/>
              <w:bottom w:val="nil"/>
              <w:right w:val="nil"/>
            </w:tcBorders>
          </w:tcPr>
          <w:p w:rsidR="00E23B1C" w:rsidRDefault="00E23B1C">
            <w:pPr>
              <w:pStyle w:val="ConsPlusNormal"/>
              <w:jc w:val="right"/>
            </w:pPr>
            <w:r>
              <w:t>Кому ________________________________________</w:t>
            </w:r>
          </w:p>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(фамилия, имя, отчество (при наличии) заявителя,</w:t>
            </w:r>
            <w:proofErr w:type="gramEnd"/>
          </w:p>
          <w:p w:rsidR="00E23B1C" w:rsidRDefault="00E23B1C">
            <w:pPr>
              <w:pStyle w:val="ConsPlusNormal"/>
              <w:jc w:val="center"/>
            </w:pPr>
            <w:proofErr w:type="gramStart"/>
            <w:r>
              <w:t>ОГРНИП (для физического лица - индивидуального</w:t>
            </w:r>
            <w:proofErr w:type="gramEnd"/>
          </w:p>
          <w:p w:rsidR="00E23B1C" w:rsidRDefault="00E23B1C">
            <w:pPr>
              <w:pStyle w:val="ConsPlusNormal"/>
              <w:jc w:val="center"/>
            </w:pPr>
            <w:r>
              <w:t>предпринимателя) - для физического лица,</w:t>
            </w:r>
          </w:p>
          <w:p w:rsidR="00E23B1C" w:rsidRDefault="00E23B1C">
            <w:pPr>
              <w:pStyle w:val="ConsPlusNormal"/>
              <w:jc w:val="center"/>
            </w:pPr>
            <w:r>
              <w:t>полное наименование заявителя, ИНН, ОГРН -</w:t>
            </w:r>
          </w:p>
          <w:p w:rsidR="00E23B1C" w:rsidRDefault="00E23B1C">
            <w:pPr>
              <w:pStyle w:val="ConsPlusNormal"/>
              <w:jc w:val="center"/>
            </w:pPr>
            <w:r>
              <w:t>для юридического лица)</w:t>
            </w:r>
          </w:p>
        </w:tc>
      </w:tr>
      <w:tr w:rsidR="00E23B1C">
        <w:tc>
          <w:tcPr>
            <w:tcW w:w="3515" w:type="dxa"/>
            <w:vMerge/>
            <w:tcBorders>
              <w:top w:val="nil"/>
              <w:left w:val="nil"/>
              <w:bottom w:val="nil"/>
              <w:right w:val="nil"/>
            </w:tcBorders>
          </w:tcPr>
          <w:p w:rsidR="00E23B1C" w:rsidRDefault="00E23B1C">
            <w:pPr>
              <w:pStyle w:val="ConsPlusNormal"/>
            </w:pPr>
          </w:p>
        </w:tc>
        <w:tc>
          <w:tcPr>
            <w:tcW w:w="5556" w:type="dxa"/>
            <w:gridSpan w:val="3"/>
            <w:tcBorders>
              <w:top w:val="nil"/>
              <w:left w:val="nil"/>
              <w:bottom w:val="nil"/>
              <w:right w:val="nil"/>
            </w:tcBorders>
          </w:tcPr>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(почтовый индекс и адрес, телефон,</w:t>
            </w:r>
            <w:proofErr w:type="gramEnd"/>
          </w:p>
          <w:p w:rsidR="00E23B1C" w:rsidRDefault="00E23B1C">
            <w:pPr>
              <w:pStyle w:val="ConsPlusNormal"/>
              <w:jc w:val="center"/>
            </w:pPr>
            <w:r>
              <w:t>адрес электронной почты)</w:t>
            </w:r>
          </w:p>
        </w:tc>
      </w:tr>
      <w:tr w:rsidR="00E23B1C">
        <w:tc>
          <w:tcPr>
            <w:tcW w:w="9071" w:type="dxa"/>
            <w:gridSpan w:val="4"/>
            <w:tcBorders>
              <w:top w:val="nil"/>
              <w:left w:val="nil"/>
              <w:bottom w:val="nil"/>
              <w:right w:val="nil"/>
            </w:tcBorders>
          </w:tcPr>
          <w:p w:rsidR="00E23B1C" w:rsidRDefault="00E23B1C">
            <w:pPr>
              <w:pStyle w:val="ConsPlusNormal"/>
              <w:jc w:val="center"/>
            </w:pPr>
            <w:bookmarkStart w:id="59" w:name="P1203"/>
            <w:bookmarkEnd w:id="59"/>
            <w:r>
              <w:rPr>
                <w:b/>
              </w:rPr>
              <w:t>РЕШЕНИЕ</w:t>
            </w:r>
          </w:p>
          <w:p w:rsidR="00E23B1C" w:rsidRDefault="00E23B1C">
            <w:pPr>
              <w:pStyle w:val="ConsPlusNormal"/>
              <w:jc w:val="center"/>
            </w:pPr>
            <w:r>
              <w:rPr>
                <w:b/>
              </w:rPr>
              <w:t>ОБ ОСТАВЛЕНИИ ЗАЯВЛЕНИЯ</w:t>
            </w:r>
          </w:p>
          <w:p w:rsidR="00E23B1C" w:rsidRDefault="00E23B1C">
            <w:pPr>
              <w:pStyle w:val="ConsPlusNormal"/>
              <w:jc w:val="center"/>
            </w:pPr>
            <w:r>
              <w:rPr>
                <w:b/>
              </w:rPr>
              <w:t>О ВЫДАЧЕ ГРАДОСТРОИТЕЛЬНОГО ПЛАНА</w:t>
            </w:r>
          </w:p>
          <w:p w:rsidR="00E23B1C" w:rsidRDefault="00E23B1C">
            <w:pPr>
              <w:pStyle w:val="ConsPlusNormal"/>
              <w:jc w:val="center"/>
            </w:pPr>
            <w:r>
              <w:rPr>
                <w:b/>
              </w:rPr>
              <w:t>ЗЕМЕЛЬНОГО УЧАСТКА БЕЗ РАССМОТРЕНИЯ</w:t>
            </w:r>
          </w:p>
        </w:tc>
      </w:tr>
      <w:tr w:rsidR="00E23B1C">
        <w:tc>
          <w:tcPr>
            <w:tcW w:w="3855" w:type="dxa"/>
            <w:gridSpan w:val="2"/>
            <w:tcBorders>
              <w:top w:val="nil"/>
              <w:left w:val="nil"/>
              <w:bottom w:val="nil"/>
              <w:right w:val="nil"/>
            </w:tcBorders>
          </w:tcPr>
          <w:p w:rsidR="00E23B1C" w:rsidRDefault="00E23B1C">
            <w:pPr>
              <w:pStyle w:val="ConsPlusNormal"/>
              <w:ind w:firstLine="283"/>
              <w:jc w:val="both"/>
            </w:pPr>
            <w:r>
              <w:t>На основании Вашего заявления</w:t>
            </w:r>
          </w:p>
        </w:tc>
        <w:tc>
          <w:tcPr>
            <w:tcW w:w="5216" w:type="dxa"/>
            <w:gridSpan w:val="2"/>
            <w:tcBorders>
              <w:top w:val="nil"/>
              <w:left w:val="nil"/>
              <w:bottom w:val="nil"/>
              <w:right w:val="nil"/>
            </w:tcBorders>
          </w:tcPr>
          <w:p w:rsidR="00E23B1C" w:rsidRDefault="00E23B1C">
            <w:pPr>
              <w:pStyle w:val="ConsPlusNormal"/>
              <w:jc w:val="both"/>
            </w:pPr>
            <w:r>
              <w:t>от __________________ N __________________</w:t>
            </w:r>
          </w:p>
          <w:p w:rsidR="00E23B1C" w:rsidRDefault="00E23B1C">
            <w:pPr>
              <w:pStyle w:val="ConsPlusNormal"/>
              <w:jc w:val="center"/>
            </w:pPr>
            <w:r>
              <w:t>(дата и номер регистрации)</w:t>
            </w:r>
          </w:p>
        </w:tc>
      </w:tr>
      <w:tr w:rsidR="00E23B1C">
        <w:tc>
          <w:tcPr>
            <w:tcW w:w="9071" w:type="dxa"/>
            <w:gridSpan w:val="4"/>
            <w:tcBorders>
              <w:top w:val="nil"/>
              <w:left w:val="nil"/>
              <w:bottom w:val="nil"/>
              <w:right w:val="nil"/>
            </w:tcBorders>
          </w:tcPr>
          <w:p w:rsidR="00E23B1C" w:rsidRDefault="00E23B1C">
            <w:pPr>
              <w:pStyle w:val="ConsPlusNormal"/>
              <w:jc w:val="both"/>
            </w:pPr>
            <w:r>
              <w:t>об оставлении заявления о выдаче градостроительного плана земельного участка без рассмотрения</w:t>
            </w:r>
          </w:p>
        </w:tc>
      </w:tr>
      <w:tr w:rsidR="00E23B1C">
        <w:tc>
          <w:tcPr>
            <w:tcW w:w="9071" w:type="dxa"/>
            <w:gridSpan w:val="4"/>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c>
          <w:tcPr>
            <w:tcW w:w="9071" w:type="dxa"/>
            <w:gridSpan w:val="4"/>
            <w:tcBorders>
              <w:top w:val="nil"/>
              <w:left w:val="nil"/>
              <w:bottom w:val="nil"/>
              <w:right w:val="nil"/>
            </w:tcBorders>
          </w:tcPr>
          <w:p w:rsidR="00E23B1C" w:rsidRDefault="00E23B1C">
            <w:pPr>
              <w:pStyle w:val="ConsPlusNormal"/>
              <w:jc w:val="both"/>
            </w:pPr>
            <w:r>
              <w:t>принято решение об оставлении заявления о выдаче градостроительного плана земельного участка от _______________ N __________________ без рассмотрения.</w:t>
            </w:r>
          </w:p>
          <w:p w:rsidR="00E23B1C" w:rsidRDefault="00E23B1C">
            <w:pPr>
              <w:pStyle w:val="ConsPlusNormal"/>
              <w:jc w:val="center"/>
            </w:pPr>
            <w:r>
              <w:t>(дата и номер регистрации)</w:t>
            </w:r>
          </w:p>
        </w:tc>
      </w:tr>
      <w:tr w:rsidR="00E23B1C">
        <w:tc>
          <w:tcPr>
            <w:tcW w:w="3515" w:type="dxa"/>
            <w:tcBorders>
              <w:top w:val="nil"/>
              <w:left w:val="nil"/>
              <w:bottom w:val="nil"/>
              <w:right w:val="nil"/>
            </w:tcBorders>
          </w:tcPr>
          <w:p w:rsidR="00E23B1C" w:rsidRDefault="00E23B1C">
            <w:pPr>
              <w:pStyle w:val="ConsPlusNormal"/>
              <w:jc w:val="center"/>
            </w:pPr>
            <w:r>
              <w:t>____________________________</w:t>
            </w:r>
          </w:p>
          <w:p w:rsidR="00E23B1C" w:rsidRDefault="00E23B1C">
            <w:pPr>
              <w:pStyle w:val="ConsPlusNormal"/>
              <w:jc w:val="center"/>
            </w:pPr>
            <w:r>
              <w:t>(должность)</w:t>
            </w:r>
          </w:p>
        </w:tc>
        <w:tc>
          <w:tcPr>
            <w:tcW w:w="1675" w:type="dxa"/>
            <w:gridSpan w:val="2"/>
            <w:tcBorders>
              <w:top w:val="nil"/>
              <w:left w:val="nil"/>
              <w:bottom w:val="nil"/>
              <w:right w:val="nil"/>
            </w:tcBorders>
          </w:tcPr>
          <w:p w:rsidR="00E23B1C" w:rsidRDefault="00E23B1C">
            <w:pPr>
              <w:pStyle w:val="ConsPlusNormal"/>
              <w:jc w:val="center"/>
            </w:pPr>
            <w:r>
              <w:t>_____________</w:t>
            </w:r>
          </w:p>
          <w:p w:rsidR="00E23B1C" w:rsidRDefault="00E23B1C">
            <w:pPr>
              <w:pStyle w:val="ConsPlusNormal"/>
              <w:jc w:val="center"/>
            </w:pPr>
            <w:r>
              <w:t>(подпись)</w:t>
            </w:r>
          </w:p>
        </w:tc>
        <w:tc>
          <w:tcPr>
            <w:tcW w:w="3881" w:type="dxa"/>
            <w:tcBorders>
              <w:top w:val="nil"/>
              <w:left w:val="nil"/>
              <w:bottom w:val="nil"/>
              <w:right w:val="nil"/>
            </w:tcBorders>
          </w:tcPr>
          <w:p w:rsidR="00E23B1C" w:rsidRDefault="00E23B1C">
            <w:pPr>
              <w:pStyle w:val="ConsPlusNormal"/>
              <w:jc w:val="center"/>
            </w:pPr>
            <w:r>
              <w:t>______________________________</w:t>
            </w:r>
          </w:p>
          <w:p w:rsidR="00E23B1C" w:rsidRDefault="00E23B1C">
            <w:pPr>
              <w:pStyle w:val="ConsPlusNormal"/>
              <w:jc w:val="center"/>
            </w:pPr>
            <w:proofErr w:type="gramStart"/>
            <w:r>
              <w:t>(фамилия, имя, отчество</w:t>
            </w:r>
            <w:proofErr w:type="gramEnd"/>
          </w:p>
          <w:p w:rsidR="00E23B1C" w:rsidRDefault="00E23B1C">
            <w:pPr>
              <w:pStyle w:val="ConsPlusNormal"/>
              <w:jc w:val="center"/>
            </w:pPr>
            <w:r>
              <w:t>(при наличии))</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9</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1059"/>
        <w:gridCol w:w="2822"/>
      </w:tblGrid>
      <w:tr w:rsidR="00E23B1C">
        <w:tc>
          <w:tcPr>
            <w:tcW w:w="3515" w:type="dxa"/>
            <w:gridSpan w:val="2"/>
            <w:vMerge w:val="restart"/>
            <w:tcBorders>
              <w:top w:val="nil"/>
              <w:bottom w:val="nil"/>
            </w:tcBorders>
          </w:tcPr>
          <w:p w:rsidR="00E23B1C" w:rsidRDefault="00E23B1C">
            <w:pPr>
              <w:pStyle w:val="ConsPlusNormal"/>
            </w:pPr>
          </w:p>
        </w:tc>
        <w:tc>
          <w:tcPr>
            <w:tcW w:w="5556" w:type="dxa"/>
            <w:gridSpan w:val="3"/>
            <w:tcBorders>
              <w:top w:val="nil"/>
              <w:bottom w:val="nil"/>
            </w:tcBorders>
          </w:tcPr>
          <w:p w:rsidR="00E23B1C" w:rsidRDefault="00E23B1C">
            <w:pPr>
              <w:pStyle w:val="ConsPlusNormal"/>
              <w:jc w:val="right"/>
            </w:pPr>
            <w:r>
              <w:t>Кому ________________________________________</w:t>
            </w:r>
          </w:p>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(фамилия, имя, отчество (при наличии) заявителя,</w:t>
            </w:r>
            <w:proofErr w:type="gramEnd"/>
          </w:p>
          <w:p w:rsidR="00E23B1C" w:rsidRDefault="00E23B1C">
            <w:pPr>
              <w:pStyle w:val="ConsPlusNormal"/>
              <w:jc w:val="center"/>
            </w:pPr>
            <w:proofErr w:type="gramStart"/>
            <w:r>
              <w:t>ОГРНИП (для физического лица - индивидуального</w:t>
            </w:r>
            <w:proofErr w:type="gramEnd"/>
          </w:p>
          <w:p w:rsidR="00E23B1C" w:rsidRDefault="00E23B1C">
            <w:pPr>
              <w:pStyle w:val="ConsPlusNormal"/>
              <w:jc w:val="center"/>
            </w:pPr>
            <w:r>
              <w:t>предпринимателя) - для физического лица,</w:t>
            </w:r>
          </w:p>
          <w:p w:rsidR="00E23B1C" w:rsidRDefault="00E23B1C">
            <w:pPr>
              <w:pStyle w:val="ConsPlusNormal"/>
              <w:jc w:val="center"/>
            </w:pPr>
            <w:r>
              <w:t>полное наименование заявителя, ИНН, ОГРН -</w:t>
            </w:r>
          </w:p>
          <w:p w:rsidR="00E23B1C" w:rsidRDefault="00E23B1C">
            <w:pPr>
              <w:pStyle w:val="ConsPlusNormal"/>
              <w:jc w:val="center"/>
            </w:pPr>
            <w:r>
              <w:t>для юридического лица)</w:t>
            </w:r>
          </w:p>
        </w:tc>
      </w:tr>
      <w:tr w:rsidR="00E23B1C">
        <w:tc>
          <w:tcPr>
            <w:tcW w:w="3515" w:type="dxa"/>
            <w:gridSpan w:val="2"/>
            <w:vMerge/>
            <w:tcBorders>
              <w:top w:val="nil"/>
              <w:bottom w:val="nil"/>
            </w:tcBorders>
          </w:tcPr>
          <w:p w:rsidR="00E23B1C" w:rsidRDefault="00E23B1C">
            <w:pPr>
              <w:pStyle w:val="ConsPlusNormal"/>
            </w:pPr>
          </w:p>
        </w:tc>
        <w:tc>
          <w:tcPr>
            <w:tcW w:w="5556" w:type="dxa"/>
            <w:gridSpan w:val="3"/>
            <w:tcBorders>
              <w:top w:val="nil"/>
              <w:bottom w:val="nil"/>
            </w:tcBorders>
          </w:tcPr>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(почтовый индекс и адрес, телефон,</w:t>
            </w:r>
            <w:proofErr w:type="gramEnd"/>
          </w:p>
          <w:p w:rsidR="00E23B1C" w:rsidRDefault="00E23B1C">
            <w:pPr>
              <w:pStyle w:val="ConsPlusNormal"/>
              <w:jc w:val="center"/>
            </w:pPr>
            <w:r>
              <w:t>адрес электронной почты)</w:t>
            </w:r>
          </w:p>
        </w:tc>
      </w:tr>
      <w:tr w:rsidR="00E23B1C">
        <w:tblPrEx>
          <w:tblBorders>
            <w:insideV w:val="single" w:sz="4" w:space="0" w:color="auto"/>
          </w:tblBorders>
        </w:tblPrEx>
        <w:tc>
          <w:tcPr>
            <w:tcW w:w="9071" w:type="dxa"/>
            <w:gridSpan w:val="5"/>
            <w:tcBorders>
              <w:top w:val="nil"/>
              <w:left w:val="nil"/>
              <w:bottom w:val="nil"/>
              <w:right w:val="nil"/>
            </w:tcBorders>
          </w:tcPr>
          <w:p w:rsidR="00E23B1C" w:rsidRDefault="00E23B1C">
            <w:pPr>
              <w:pStyle w:val="ConsPlusNormal"/>
              <w:jc w:val="center"/>
            </w:pPr>
            <w:bookmarkStart w:id="60" w:name="P1252"/>
            <w:bookmarkEnd w:id="60"/>
            <w:r>
              <w:rPr>
                <w:b/>
              </w:rPr>
              <w:t>РЕШЕНИЕ</w:t>
            </w:r>
          </w:p>
          <w:p w:rsidR="00E23B1C" w:rsidRDefault="00E23B1C">
            <w:pPr>
              <w:pStyle w:val="ConsPlusNormal"/>
              <w:jc w:val="center"/>
            </w:pPr>
            <w:r>
              <w:rPr>
                <w:b/>
              </w:rPr>
              <w:t>ОБ ОТКАЗЕ В ВЫДАЧЕ ДУБЛИКАТА</w:t>
            </w:r>
          </w:p>
          <w:p w:rsidR="00E23B1C" w:rsidRDefault="00E23B1C">
            <w:pPr>
              <w:pStyle w:val="ConsPlusNormal"/>
              <w:jc w:val="center"/>
            </w:pPr>
            <w:r>
              <w:rPr>
                <w:b/>
              </w:rPr>
              <w:t>ГРАДОСТРОИТЕЛЬНОГО ПЛАНА ЗЕМЕЛЬНОГО УЧАСТКА</w:t>
            </w:r>
          </w:p>
        </w:tc>
      </w:tr>
      <w:tr w:rsidR="00E23B1C">
        <w:tblPrEx>
          <w:tblBorders>
            <w:insideV w:val="single" w:sz="4" w:space="0" w:color="auto"/>
          </w:tblBorders>
        </w:tblPrEx>
        <w:tc>
          <w:tcPr>
            <w:tcW w:w="9071" w:type="dxa"/>
            <w:gridSpan w:val="5"/>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blPrEx>
          <w:tblBorders>
            <w:insideV w:val="single" w:sz="4" w:space="0" w:color="auto"/>
          </w:tblBorders>
        </w:tblPrEx>
        <w:tc>
          <w:tcPr>
            <w:tcW w:w="9071" w:type="dxa"/>
            <w:gridSpan w:val="5"/>
            <w:tcBorders>
              <w:top w:val="nil"/>
              <w:left w:val="nil"/>
              <w:right w:val="nil"/>
            </w:tcBorders>
          </w:tcPr>
          <w:p w:rsidR="00E23B1C" w:rsidRDefault="00E23B1C">
            <w:pPr>
              <w:pStyle w:val="ConsPlusNormal"/>
              <w:jc w:val="both"/>
            </w:pPr>
            <w:r>
              <w:t>по результатам рассмотрения заявления о выдаче дубликата градостроительного плана земельного участка от ____________________ N _________________ принято решение</w:t>
            </w:r>
          </w:p>
          <w:p w:rsidR="00E23B1C" w:rsidRDefault="00E23B1C">
            <w:pPr>
              <w:pStyle w:val="ConsPlusNormal"/>
              <w:jc w:val="center"/>
            </w:pPr>
            <w:r>
              <w:t>(дата и номер регистрации)</w:t>
            </w:r>
          </w:p>
          <w:p w:rsidR="00E23B1C" w:rsidRDefault="00E23B1C">
            <w:pPr>
              <w:pStyle w:val="ConsPlusNormal"/>
              <w:jc w:val="both"/>
            </w:pPr>
            <w:r>
              <w:t>об отказе в выдаче дубликата градостроительного плана земельного участка.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jc w:val="center"/>
            </w:pPr>
            <w:r>
              <w:t>N пункта Административного регламента</w:t>
            </w:r>
          </w:p>
        </w:tc>
        <w:tc>
          <w:tcPr>
            <w:tcW w:w="4025" w:type="dxa"/>
            <w:gridSpan w:val="3"/>
          </w:tcPr>
          <w:p w:rsidR="00E23B1C" w:rsidRDefault="00E23B1C">
            <w:pPr>
              <w:pStyle w:val="ConsPlusNormal"/>
              <w:jc w:val="center"/>
            </w:pPr>
            <w:r>
              <w:t>Основание для отказа в выдаче дубликата градостроительного плана земельного участка в соответствии с Административным регламентом</w:t>
            </w:r>
          </w:p>
        </w:tc>
        <w:tc>
          <w:tcPr>
            <w:tcW w:w="2822" w:type="dxa"/>
          </w:tcPr>
          <w:p w:rsidR="00E23B1C" w:rsidRDefault="00E23B1C">
            <w:pPr>
              <w:pStyle w:val="ConsPlusNormal"/>
              <w:jc w:val="center"/>
            </w:pPr>
            <w:r>
              <w:t>Разъяснение причин отказа в выдаче дубликата градостроительного плана земельного участка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jc w:val="center"/>
            </w:pPr>
            <w:hyperlink w:anchor="P189">
              <w:r>
                <w:rPr>
                  <w:color w:val="0000FF"/>
                </w:rPr>
                <w:t>Подпункт "а" пункта 2.8.4</w:t>
              </w:r>
            </w:hyperlink>
          </w:p>
        </w:tc>
        <w:tc>
          <w:tcPr>
            <w:tcW w:w="4025" w:type="dxa"/>
            <w:gridSpan w:val="3"/>
          </w:tcPr>
          <w:p w:rsidR="00E23B1C" w:rsidRDefault="00E23B1C">
            <w:pPr>
              <w:pStyle w:val="ConsPlusNormal"/>
              <w:jc w:val="center"/>
            </w:pPr>
            <w:r>
              <w:t xml:space="preserve">Несоответствие заявителя кругу лиц, указанных в </w:t>
            </w:r>
            <w:hyperlink w:anchor="P57">
              <w:r>
                <w:rPr>
                  <w:color w:val="0000FF"/>
                </w:rPr>
                <w:t>подразделе 1.2</w:t>
              </w:r>
            </w:hyperlink>
            <w:r>
              <w:t xml:space="preserve"> Административного регламента</w:t>
            </w:r>
          </w:p>
        </w:tc>
        <w:tc>
          <w:tcPr>
            <w:tcW w:w="2822" w:type="dxa"/>
          </w:tcPr>
          <w:p w:rsidR="00E23B1C" w:rsidRDefault="00E23B1C">
            <w:pPr>
              <w:pStyle w:val="ConsPlusNormal"/>
              <w:jc w:val="center"/>
            </w:pPr>
            <w:r>
              <w:t>Указываются основания такого вывода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Pr>
          <w:p w:rsidR="00E23B1C" w:rsidRDefault="00E23B1C">
            <w:pPr>
              <w:pStyle w:val="ConsPlusNormal"/>
              <w:jc w:val="center"/>
            </w:pPr>
            <w:hyperlink w:anchor="P190">
              <w:r>
                <w:rPr>
                  <w:color w:val="0000FF"/>
                </w:rPr>
                <w:t>Подпункт "б" пункта 2.8.4</w:t>
              </w:r>
            </w:hyperlink>
          </w:p>
        </w:tc>
        <w:tc>
          <w:tcPr>
            <w:tcW w:w="4025" w:type="dxa"/>
            <w:gridSpan w:val="3"/>
          </w:tcPr>
          <w:p w:rsidR="00E23B1C" w:rsidRDefault="00E23B1C">
            <w:pPr>
              <w:pStyle w:val="ConsPlusNormal"/>
              <w:jc w:val="center"/>
            </w:pPr>
            <w:r>
              <w:t>Отсутствие запрашиваемого градостроительного плана земельного участка в управлении</w:t>
            </w:r>
          </w:p>
        </w:tc>
        <w:tc>
          <w:tcPr>
            <w:tcW w:w="2822" w:type="dxa"/>
          </w:tcPr>
          <w:p w:rsidR="00E23B1C" w:rsidRDefault="00E23B1C">
            <w:pPr>
              <w:pStyle w:val="ConsPlusNormal"/>
              <w:jc w:val="center"/>
            </w:pPr>
            <w:r>
              <w:t>Указываются основания такого вывода</w:t>
            </w:r>
          </w:p>
        </w:tc>
      </w:tr>
      <w:tr w:rsidR="00E23B1C">
        <w:tblPrEx>
          <w:tblBorders>
            <w:insideV w:val="single" w:sz="4" w:space="0" w:color="auto"/>
          </w:tblBorders>
        </w:tblPrEx>
        <w:tc>
          <w:tcPr>
            <w:tcW w:w="9071" w:type="dxa"/>
            <w:gridSpan w:val="5"/>
            <w:tcBorders>
              <w:left w:val="nil"/>
              <w:bottom w:val="nil"/>
              <w:right w:val="nil"/>
            </w:tcBorders>
          </w:tcPr>
          <w:p w:rsidR="00E23B1C" w:rsidRDefault="00E23B1C">
            <w:pPr>
              <w:pStyle w:val="ConsPlusNormal"/>
              <w:ind w:firstLine="283"/>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E23B1C" w:rsidRDefault="00E23B1C">
            <w:pPr>
              <w:pStyle w:val="ConsPlusNormal"/>
              <w:ind w:firstLine="283"/>
              <w:jc w:val="both"/>
            </w:pPr>
            <w:r>
              <w:t>Данный отказ может быть обжалован в досудебном порядке путем направления жалобы, а также в судебном порядке.</w:t>
            </w:r>
          </w:p>
          <w:p w:rsidR="00E23B1C" w:rsidRDefault="00E23B1C">
            <w:pPr>
              <w:pStyle w:val="ConsPlusNormal"/>
              <w:ind w:firstLine="283"/>
              <w:jc w:val="both"/>
            </w:pPr>
            <w:r>
              <w:t>Дополнительно информируем:</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(указывается информация, необходимая для устранения причин отказа</w:t>
            </w:r>
            <w:proofErr w:type="gramEnd"/>
          </w:p>
          <w:p w:rsidR="00E23B1C" w:rsidRDefault="00E23B1C">
            <w:pPr>
              <w:pStyle w:val="ConsPlusNormal"/>
              <w:jc w:val="center"/>
            </w:pPr>
            <w:r>
              <w:t>в выдаче дубликата градостроительного плана земельного участка,</w:t>
            </w:r>
          </w:p>
          <w:p w:rsidR="00E23B1C" w:rsidRDefault="00E23B1C">
            <w:pPr>
              <w:pStyle w:val="ConsPlusNormal"/>
              <w:jc w:val="center"/>
            </w:pPr>
            <w:r>
              <w:t>а также иная дополнительная информация при наличии)</w:t>
            </w:r>
          </w:p>
        </w:tc>
      </w:tr>
      <w:tr w:rsidR="00E23B1C">
        <w:tc>
          <w:tcPr>
            <w:tcW w:w="3515" w:type="dxa"/>
            <w:gridSpan w:val="2"/>
            <w:tcBorders>
              <w:top w:val="nil"/>
              <w:bottom w:val="nil"/>
            </w:tcBorders>
          </w:tcPr>
          <w:p w:rsidR="00E23B1C" w:rsidRDefault="00E23B1C">
            <w:pPr>
              <w:pStyle w:val="ConsPlusNormal"/>
              <w:jc w:val="center"/>
            </w:pPr>
            <w:r>
              <w:lastRenderedPageBreak/>
              <w:t>____________________________</w:t>
            </w:r>
          </w:p>
          <w:p w:rsidR="00E23B1C" w:rsidRDefault="00E23B1C">
            <w:pPr>
              <w:pStyle w:val="ConsPlusNormal"/>
              <w:jc w:val="center"/>
            </w:pPr>
            <w:r>
              <w:t>(должность)</w:t>
            </w:r>
          </w:p>
        </w:tc>
        <w:tc>
          <w:tcPr>
            <w:tcW w:w="1675" w:type="dxa"/>
            <w:tcBorders>
              <w:top w:val="nil"/>
              <w:bottom w:val="nil"/>
            </w:tcBorders>
          </w:tcPr>
          <w:p w:rsidR="00E23B1C" w:rsidRDefault="00E23B1C">
            <w:pPr>
              <w:pStyle w:val="ConsPlusNormal"/>
              <w:jc w:val="center"/>
            </w:pPr>
            <w:r>
              <w:t>_____________</w:t>
            </w:r>
          </w:p>
          <w:p w:rsidR="00E23B1C" w:rsidRDefault="00E23B1C">
            <w:pPr>
              <w:pStyle w:val="ConsPlusNormal"/>
              <w:jc w:val="center"/>
            </w:pPr>
            <w:r>
              <w:t>(подпись)</w:t>
            </w:r>
          </w:p>
        </w:tc>
        <w:tc>
          <w:tcPr>
            <w:tcW w:w="3881" w:type="dxa"/>
            <w:gridSpan w:val="2"/>
            <w:tcBorders>
              <w:top w:val="nil"/>
              <w:bottom w:val="nil"/>
            </w:tcBorders>
          </w:tcPr>
          <w:p w:rsidR="00E23B1C" w:rsidRDefault="00E23B1C">
            <w:pPr>
              <w:pStyle w:val="ConsPlusNormal"/>
              <w:jc w:val="center"/>
            </w:pPr>
            <w:r>
              <w:t>______________________________</w:t>
            </w:r>
          </w:p>
          <w:p w:rsidR="00E23B1C" w:rsidRDefault="00E23B1C">
            <w:pPr>
              <w:pStyle w:val="ConsPlusNormal"/>
              <w:jc w:val="center"/>
            </w:pPr>
            <w:proofErr w:type="gramStart"/>
            <w:r>
              <w:t>(фамилия, имя, отчество</w:t>
            </w:r>
            <w:proofErr w:type="gramEnd"/>
          </w:p>
          <w:p w:rsidR="00E23B1C" w:rsidRDefault="00E23B1C">
            <w:pPr>
              <w:pStyle w:val="ConsPlusNormal"/>
              <w:jc w:val="center"/>
            </w:pPr>
            <w:r>
              <w:t>(при наличии))</w:t>
            </w:r>
          </w:p>
        </w:tc>
      </w:tr>
      <w:tr w:rsidR="00E23B1C">
        <w:tblPrEx>
          <w:tblBorders>
            <w:insideV w:val="single" w:sz="4" w:space="0" w:color="auto"/>
          </w:tblBorders>
        </w:tblPrEx>
        <w:tc>
          <w:tcPr>
            <w:tcW w:w="9071" w:type="dxa"/>
            <w:gridSpan w:val="5"/>
            <w:tcBorders>
              <w:top w:val="nil"/>
              <w:left w:val="nil"/>
              <w:bottom w:val="nil"/>
              <w:right w:val="nil"/>
            </w:tcBorders>
          </w:tcPr>
          <w:p w:rsidR="00E23B1C" w:rsidRDefault="00E23B1C">
            <w:pPr>
              <w:pStyle w:val="ConsPlusNormal"/>
              <w:jc w:val="both"/>
            </w:pPr>
            <w:r>
              <w:t>"____" ______________ 20__ г.</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jc w:val="right"/>
        <w:outlineLvl w:val="1"/>
      </w:pPr>
      <w:r>
        <w:t>Приложение N 10</w:t>
      </w:r>
    </w:p>
    <w:p w:rsidR="00E23B1C" w:rsidRDefault="00E23B1C">
      <w:pPr>
        <w:pStyle w:val="ConsPlusNormal"/>
        <w:jc w:val="right"/>
      </w:pPr>
      <w:r>
        <w:t>к Административному регламенту</w:t>
      </w:r>
    </w:p>
    <w:p w:rsidR="00E23B1C" w:rsidRDefault="00E23B1C">
      <w:pPr>
        <w:pStyle w:val="ConsPlusNormal"/>
        <w:ind w:firstLine="540"/>
        <w:jc w:val="both"/>
      </w:pPr>
    </w:p>
    <w:p w:rsidR="00E23B1C" w:rsidRDefault="00E23B1C">
      <w:pPr>
        <w:pStyle w:val="ConsPlusNormal"/>
        <w:jc w:val="right"/>
      </w:pPr>
      <w:r>
        <w:t>Форма</w:t>
      </w:r>
    </w:p>
    <w:p w:rsidR="00E23B1C" w:rsidRDefault="00E23B1C">
      <w:pPr>
        <w:pStyle w:val="ConsPlusNormal"/>
        <w:ind w:firstLine="540"/>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819"/>
        <w:gridCol w:w="371"/>
        <w:gridCol w:w="2691"/>
      </w:tblGrid>
      <w:tr w:rsidR="00E23B1C">
        <w:tc>
          <w:tcPr>
            <w:tcW w:w="3515" w:type="dxa"/>
            <w:gridSpan w:val="2"/>
            <w:vMerge w:val="restart"/>
            <w:tcBorders>
              <w:top w:val="nil"/>
              <w:bottom w:val="nil"/>
            </w:tcBorders>
          </w:tcPr>
          <w:p w:rsidR="00E23B1C" w:rsidRDefault="00E23B1C">
            <w:pPr>
              <w:pStyle w:val="ConsPlusNormal"/>
            </w:pPr>
          </w:p>
        </w:tc>
        <w:tc>
          <w:tcPr>
            <w:tcW w:w="5556" w:type="dxa"/>
            <w:gridSpan w:val="4"/>
            <w:tcBorders>
              <w:top w:val="nil"/>
              <w:bottom w:val="nil"/>
            </w:tcBorders>
          </w:tcPr>
          <w:p w:rsidR="00E23B1C" w:rsidRDefault="00E23B1C">
            <w:pPr>
              <w:pStyle w:val="ConsPlusNormal"/>
              <w:jc w:val="right"/>
            </w:pPr>
            <w:r>
              <w:t>Кому ________________________________________</w:t>
            </w:r>
          </w:p>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(фамилия, имя, отчество (при наличии) заявителя,</w:t>
            </w:r>
            <w:proofErr w:type="gramEnd"/>
          </w:p>
          <w:p w:rsidR="00E23B1C" w:rsidRDefault="00E23B1C">
            <w:pPr>
              <w:pStyle w:val="ConsPlusNormal"/>
              <w:jc w:val="center"/>
            </w:pPr>
            <w:proofErr w:type="gramStart"/>
            <w:r>
              <w:t>ОГРНИП (для физического лица - индивидуального</w:t>
            </w:r>
            <w:proofErr w:type="gramEnd"/>
          </w:p>
          <w:p w:rsidR="00E23B1C" w:rsidRDefault="00E23B1C">
            <w:pPr>
              <w:pStyle w:val="ConsPlusNormal"/>
              <w:jc w:val="center"/>
            </w:pPr>
            <w:r>
              <w:t>предпринимателя) - для физического лица,</w:t>
            </w:r>
          </w:p>
          <w:p w:rsidR="00E23B1C" w:rsidRDefault="00E23B1C">
            <w:pPr>
              <w:pStyle w:val="ConsPlusNormal"/>
              <w:jc w:val="center"/>
            </w:pPr>
            <w:r>
              <w:t>полное наименование заявителя, ИНН, ОГРН -</w:t>
            </w:r>
          </w:p>
          <w:p w:rsidR="00E23B1C" w:rsidRDefault="00E23B1C">
            <w:pPr>
              <w:pStyle w:val="ConsPlusNormal"/>
              <w:jc w:val="center"/>
            </w:pPr>
            <w:r>
              <w:t>для юридического лица)</w:t>
            </w:r>
          </w:p>
        </w:tc>
      </w:tr>
      <w:tr w:rsidR="00E23B1C">
        <w:tc>
          <w:tcPr>
            <w:tcW w:w="3515" w:type="dxa"/>
            <w:gridSpan w:val="2"/>
            <w:vMerge/>
            <w:tcBorders>
              <w:top w:val="nil"/>
              <w:bottom w:val="nil"/>
            </w:tcBorders>
          </w:tcPr>
          <w:p w:rsidR="00E23B1C" w:rsidRDefault="00E23B1C">
            <w:pPr>
              <w:pStyle w:val="ConsPlusNormal"/>
            </w:pPr>
          </w:p>
        </w:tc>
        <w:tc>
          <w:tcPr>
            <w:tcW w:w="5556" w:type="dxa"/>
            <w:gridSpan w:val="4"/>
            <w:tcBorders>
              <w:top w:val="nil"/>
              <w:bottom w:val="nil"/>
            </w:tcBorders>
          </w:tcPr>
          <w:p w:rsidR="00E23B1C" w:rsidRDefault="00E23B1C">
            <w:pPr>
              <w:pStyle w:val="ConsPlusNormal"/>
              <w:jc w:val="right"/>
            </w:pPr>
            <w:r>
              <w:t>_________________________________________</w:t>
            </w:r>
          </w:p>
          <w:p w:rsidR="00E23B1C" w:rsidRDefault="00E23B1C">
            <w:pPr>
              <w:pStyle w:val="ConsPlusNormal"/>
              <w:jc w:val="right"/>
            </w:pPr>
            <w:r>
              <w:t>_________________________________________</w:t>
            </w:r>
          </w:p>
          <w:p w:rsidR="00E23B1C" w:rsidRDefault="00E23B1C">
            <w:pPr>
              <w:pStyle w:val="ConsPlusNormal"/>
              <w:jc w:val="center"/>
            </w:pPr>
            <w:proofErr w:type="gramStart"/>
            <w:r>
              <w:t>(почтовый индекс и адрес, телефон,</w:t>
            </w:r>
            <w:proofErr w:type="gramEnd"/>
          </w:p>
          <w:p w:rsidR="00E23B1C" w:rsidRDefault="00E23B1C">
            <w:pPr>
              <w:pStyle w:val="ConsPlusNormal"/>
              <w:jc w:val="center"/>
            </w:pPr>
            <w:r>
              <w:t>адрес электронной почты)</w:t>
            </w:r>
          </w:p>
        </w:tc>
      </w:tr>
      <w:tr w:rsidR="00E23B1C">
        <w:tblPrEx>
          <w:tblBorders>
            <w:insideV w:val="single" w:sz="4" w:space="0" w:color="auto"/>
          </w:tblBorders>
        </w:tblPrEx>
        <w:tc>
          <w:tcPr>
            <w:tcW w:w="9071" w:type="dxa"/>
            <w:gridSpan w:val="6"/>
            <w:tcBorders>
              <w:top w:val="nil"/>
              <w:left w:val="nil"/>
              <w:bottom w:val="nil"/>
              <w:right w:val="nil"/>
            </w:tcBorders>
          </w:tcPr>
          <w:p w:rsidR="00E23B1C" w:rsidRDefault="00E23B1C">
            <w:pPr>
              <w:pStyle w:val="ConsPlusNormal"/>
              <w:jc w:val="center"/>
            </w:pPr>
            <w:bookmarkStart w:id="61" w:name="P1315"/>
            <w:bookmarkEnd w:id="61"/>
            <w:r>
              <w:rPr>
                <w:b/>
              </w:rPr>
              <w:t>РЕШЕНИЕ</w:t>
            </w:r>
          </w:p>
          <w:p w:rsidR="00E23B1C" w:rsidRDefault="00E23B1C">
            <w:pPr>
              <w:pStyle w:val="ConsPlusNormal"/>
              <w:jc w:val="center"/>
            </w:pPr>
            <w:r>
              <w:rPr>
                <w:b/>
              </w:rPr>
              <w:t>ОБ ОТКАЗЕ ВО ВНЕСЕНИИ ИСПРАВЛЕНИЙ</w:t>
            </w:r>
          </w:p>
          <w:p w:rsidR="00E23B1C" w:rsidRDefault="00E23B1C">
            <w:pPr>
              <w:pStyle w:val="ConsPlusNormal"/>
              <w:jc w:val="center"/>
            </w:pPr>
            <w:r>
              <w:rPr>
                <w:b/>
              </w:rPr>
              <w:t>В ГРАДОСТРОИТЕЛЬНЫЙ ПЛАН ЗЕМЕЛЬНОГО УЧАСТКА</w:t>
            </w:r>
          </w:p>
        </w:tc>
      </w:tr>
      <w:tr w:rsidR="00E23B1C">
        <w:tblPrEx>
          <w:tblBorders>
            <w:insideV w:val="single" w:sz="4" w:space="0" w:color="auto"/>
          </w:tblBorders>
        </w:tblPrEx>
        <w:tc>
          <w:tcPr>
            <w:tcW w:w="9071" w:type="dxa"/>
            <w:gridSpan w:val="6"/>
            <w:tcBorders>
              <w:top w:val="nil"/>
              <w:left w:val="nil"/>
              <w:bottom w:val="nil"/>
              <w:right w:val="nil"/>
            </w:tcBorders>
          </w:tcPr>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(наименование структурного подразделения администрации городского округа</w:t>
            </w:r>
            <w:proofErr w:type="gramEnd"/>
          </w:p>
          <w:p w:rsidR="00E23B1C" w:rsidRDefault="00E23B1C">
            <w:pPr>
              <w:pStyle w:val="ConsPlusNormal"/>
              <w:jc w:val="center"/>
            </w:pPr>
            <w:r>
              <w:t>город Воронеж, обеспечивающего организацию предоставления</w:t>
            </w:r>
          </w:p>
          <w:p w:rsidR="00E23B1C" w:rsidRDefault="00E23B1C">
            <w:pPr>
              <w:pStyle w:val="ConsPlusNormal"/>
              <w:jc w:val="center"/>
            </w:pPr>
            <w:r>
              <w:t>муниципальной услуги)</w:t>
            </w:r>
          </w:p>
        </w:tc>
      </w:tr>
      <w:tr w:rsidR="00E23B1C">
        <w:tblPrEx>
          <w:tblBorders>
            <w:insideV w:val="single" w:sz="4" w:space="0" w:color="auto"/>
          </w:tblBorders>
        </w:tblPrEx>
        <w:tc>
          <w:tcPr>
            <w:tcW w:w="9071" w:type="dxa"/>
            <w:gridSpan w:val="6"/>
            <w:tcBorders>
              <w:top w:val="nil"/>
              <w:left w:val="nil"/>
              <w:bottom w:val="nil"/>
              <w:right w:val="nil"/>
            </w:tcBorders>
          </w:tcPr>
          <w:p w:rsidR="00E23B1C" w:rsidRDefault="00E23B1C">
            <w:pPr>
              <w:pStyle w:val="ConsPlusNormal"/>
              <w:jc w:val="both"/>
            </w:pPr>
            <w:r>
              <w:t>по результатам рассмотрения заявления об исправлении допущенных опечаток и</w:t>
            </w:r>
          </w:p>
        </w:tc>
      </w:tr>
      <w:tr w:rsidR="00E23B1C">
        <w:tc>
          <w:tcPr>
            <w:tcW w:w="6009" w:type="dxa"/>
            <w:gridSpan w:val="4"/>
            <w:tcBorders>
              <w:top w:val="nil"/>
              <w:bottom w:val="nil"/>
            </w:tcBorders>
          </w:tcPr>
          <w:p w:rsidR="00E23B1C" w:rsidRDefault="00E23B1C">
            <w:pPr>
              <w:pStyle w:val="ConsPlusNormal"/>
              <w:jc w:val="both"/>
            </w:pPr>
            <w:r>
              <w:t>ошибок в градостроительном плане земельного участка</w:t>
            </w:r>
          </w:p>
        </w:tc>
        <w:tc>
          <w:tcPr>
            <w:tcW w:w="3062" w:type="dxa"/>
            <w:gridSpan w:val="2"/>
            <w:tcBorders>
              <w:top w:val="nil"/>
              <w:bottom w:val="nil"/>
            </w:tcBorders>
          </w:tcPr>
          <w:p w:rsidR="00E23B1C" w:rsidRDefault="00E23B1C">
            <w:pPr>
              <w:pStyle w:val="ConsPlusNormal"/>
              <w:jc w:val="both"/>
            </w:pPr>
            <w:r>
              <w:t>от ___________ N ________</w:t>
            </w:r>
          </w:p>
          <w:p w:rsidR="00E23B1C" w:rsidRDefault="00E23B1C">
            <w:pPr>
              <w:pStyle w:val="ConsPlusNormal"/>
              <w:jc w:val="center"/>
            </w:pPr>
            <w:r>
              <w:t>(дата и номер регистрации)</w:t>
            </w:r>
          </w:p>
        </w:tc>
      </w:tr>
      <w:tr w:rsidR="00E23B1C">
        <w:tblPrEx>
          <w:tblBorders>
            <w:insideV w:val="single" w:sz="4" w:space="0" w:color="auto"/>
          </w:tblBorders>
        </w:tblPrEx>
        <w:tc>
          <w:tcPr>
            <w:tcW w:w="9071" w:type="dxa"/>
            <w:gridSpan w:val="6"/>
            <w:tcBorders>
              <w:top w:val="nil"/>
              <w:left w:val="nil"/>
              <w:bottom w:val="single" w:sz="4" w:space="0" w:color="auto"/>
              <w:right w:val="nil"/>
            </w:tcBorders>
          </w:tcPr>
          <w:p w:rsidR="00E23B1C" w:rsidRDefault="00E23B1C">
            <w:pPr>
              <w:pStyle w:val="ConsPlusNormal"/>
              <w:jc w:val="both"/>
            </w:pPr>
            <w:r>
              <w:t>принято решение об отказе во внесении исправлений в градостроительный план земельного участка.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E23B1C" w:rsidRDefault="00E23B1C">
            <w:pPr>
              <w:pStyle w:val="ConsPlusNormal"/>
              <w:jc w:val="center"/>
            </w:pPr>
            <w:r>
              <w:t>N пункта Административного регламента</w:t>
            </w:r>
          </w:p>
        </w:tc>
        <w:tc>
          <w:tcPr>
            <w:tcW w:w="4156" w:type="dxa"/>
            <w:gridSpan w:val="4"/>
            <w:tcBorders>
              <w:top w:val="single" w:sz="4" w:space="0" w:color="auto"/>
              <w:bottom w:val="single" w:sz="4" w:space="0" w:color="auto"/>
            </w:tcBorders>
          </w:tcPr>
          <w:p w:rsidR="00E23B1C" w:rsidRDefault="00E23B1C">
            <w:pPr>
              <w:pStyle w:val="ConsPlusNormal"/>
              <w:jc w:val="center"/>
            </w:pPr>
            <w:r>
              <w:t xml:space="preserve">Основание </w:t>
            </w:r>
            <w:proofErr w:type="gramStart"/>
            <w:r>
              <w:t xml:space="preserve">для отказа во внесении исправлений в градостроительный план земельного участка в соответствии с </w:t>
            </w:r>
            <w:r>
              <w:lastRenderedPageBreak/>
              <w:t>Административным регламентом</w:t>
            </w:r>
            <w:proofErr w:type="gramEnd"/>
          </w:p>
        </w:tc>
        <w:tc>
          <w:tcPr>
            <w:tcW w:w="2691" w:type="dxa"/>
            <w:tcBorders>
              <w:top w:val="single" w:sz="4" w:space="0" w:color="auto"/>
              <w:bottom w:val="single" w:sz="4" w:space="0" w:color="auto"/>
            </w:tcBorders>
          </w:tcPr>
          <w:p w:rsidR="00E23B1C" w:rsidRDefault="00E23B1C">
            <w:pPr>
              <w:pStyle w:val="ConsPlusNormal"/>
              <w:jc w:val="center"/>
            </w:pPr>
            <w:r>
              <w:lastRenderedPageBreak/>
              <w:t xml:space="preserve">Разъяснение причин отказа во внесении исправлений в </w:t>
            </w:r>
            <w:r>
              <w:lastRenderedPageBreak/>
              <w:t>градостроительный план земельного участка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E23B1C" w:rsidRDefault="00E23B1C">
            <w:pPr>
              <w:pStyle w:val="ConsPlusNormal"/>
              <w:jc w:val="center"/>
            </w:pPr>
            <w:hyperlink w:anchor="P186">
              <w:r>
                <w:rPr>
                  <w:color w:val="0000FF"/>
                </w:rPr>
                <w:t>Подпункт "а" пункта 2.8.3</w:t>
              </w:r>
            </w:hyperlink>
          </w:p>
        </w:tc>
        <w:tc>
          <w:tcPr>
            <w:tcW w:w="4156" w:type="dxa"/>
            <w:gridSpan w:val="4"/>
            <w:tcBorders>
              <w:top w:val="single" w:sz="4" w:space="0" w:color="auto"/>
              <w:bottom w:val="single" w:sz="4" w:space="0" w:color="auto"/>
            </w:tcBorders>
          </w:tcPr>
          <w:p w:rsidR="00E23B1C" w:rsidRDefault="00E23B1C">
            <w:pPr>
              <w:pStyle w:val="ConsPlusNormal"/>
              <w:jc w:val="center"/>
            </w:pPr>
            <w:r>
              <w:t xml:space="preserve">Несоответствие заявителя кругу лиц, указанных в </w:t>
            </w:r>
            <w:hyperlink w:anchor="P57">
              <w:r>
                <w:rPr>
                  <w:color w:val="0000FF"/>
                </w:rPr>
                <w:t>подразделе 1.2</w:t>
              </w:r>
            </w:hyperlink>
            <w:r>
              <w:t xml:space="preserve"> Административного регламента</w:t>
            </w:r>
          </w:p>
        </w:tc>
        <w:tc>
          <w:tcPr>
            <w:tcW w:w="2691" w:type="dxa"/>
            <w:tcBorders>
              <w:top w:val="single" w:sz="4" w:space="0" w:color="auto"/>
              <w:bottom w:val="single" w:sz="4" w:space="0" w:color="auto"/>
            </w:tcBorders>
          </w:tcPr>
          <w:p w:rsidR="00E23B1C" w:rsidRDefault="00E23B1C">
            <w:pPr>
              <w:pStyle w:val="ConsPlusNormal"/>
              <w:jc w:val="center"/>
            </w:pPr>
            <w:r>
              <w:t>Указываются основания такого вывода</w:t>
            </w:r>
          </w:p>
        </w:tc>
      </w:tr>
      <w:tr w:rsidR="00E23B1C">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E23B1C" w:rsidRDefault="00E23B1C">
            <w:pPr>
              <w:pStyle w:val="ConsPlusNormal"/>
              <w:jc w:val="center"/>
            </w:pPr>
            <w:hyperlink w:anchor="P187">
              <w:r>
                <w:rPr>
                  <w:color w:val="0000FF"/>
                </w:rPr>
                <w:t>Подпункт "б" пункта 2.8.3</w:t>
              </w:r>
            </w:hyperlink>
          </w:p>
        </w:tc>
        <w:tc>
          <w:tcPr>
            <w:tcW w:w="4156" w:type="dxa"/>
            <w:gridSpan w:val="4"/>
            <w:tcBorders>
              <w:top w:val="single" w:sz="4" w:space="0" w:color="auto"/>
              <w:bottom w:val="single" w:sz="4" w:space="0" w:color="auto"/>
            </w:tcBorders>
          </w:tcPr>
          <w:p w:rsidR="00E23B1C" w:rsidRDefault="00E23B1C">
            <w:pPr>
              <w:pStyle w:val="ConsPlusNormal"/>
              <w:jc w:val="center"/>
            </w:pPr>
            <w:r>
              <w:t>Отсутствие опечаток и ошибок в градостроительном плане земельного участка</w:t>
            </w:r>
          </w:p>
        </w:tc>
        <w:tc>
          <w:tcPr>
            <w:tcW w:w="2691" w:type="dxa"/>
            <w:tcBorders>
              <w:top w:val="single" w:sz="4" w:space="0" w:color="auto"/>
              <w:bottom w:val="single" w:sz="4" w:space="0" w:color="auto"/>
            </w:tcBorders>
          </w:tcPr>
          <w:p w:rsidR="00E23B1C" w:rsidRDefault="00E23B1C">
            <w:pPr>
              <w:pStyle w:val="ConsPlusNormal"/>
              <w:jc w:val="center"/>
            </w:pPr>
            <w:r>
              <w:t>Указываются основания такого вывода</w:t>
            </w:r>
          </w:p>
        </w:tc>
      </w:tr>
      <w:tr w:rsidR="00E23B1C">
        <w:tblPrEx>
          <w:tblBorders>
            <w:insideV w:val="single" w:sz="4" w:space="0" w:color="auto"/>
          </w:tblBorders>
        </w:tblPrEx>
        <w:tc>
          <w:tcPr>
            <w:tcW w:w="9071" w:type="dxa"/>
            <w:gridSpan w:val="6"/>
            <w:tcBorders>
              <w:top w:val="single" w:sz="4" w:space="0" w:color="auto"/>
              <w:left w:val="nil"/>
              <w:bottom w:val="nil"/>
              <w:right w:val="nil"/>
            </w:tcBorders>
          </w:tcPr>
          <w:p w:rsidR="00E23B1C" w:rsidRDefault="00E23B1C">
            <w:pPr>
              <w:pStyle w:val="ConsPlusNormal"/>
              <w:ind w:firstLine="283"/>
              <w:jc w:val="both"/>
            </w:pPr>
            <w: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E23B1C" w:rsidRDefault="00E23B1C">
            <w:pPr>
              <w:pStyle w:val="ConsPlusNormal"/>
              <w:ind w:firstLine="283"/>
              <w:jc w:val="both"/>
            </w:pPr>
            <w:r>
              <w:t>Данный отказ может быть обжалован в досудебном порядке путем направления жалобы, а также в судебном порядке.</w:t>
            </w:r>
          </w:p>
          <w:p w:rsidR="00E23B1C" w:rsidRDefault="00E23B1C">
            <w:pPr>
              <w:pStyle w:val="ConsPlusNormal"/>
              <w:ind w:firstLine="283"/>
              <w:jc w:val="both"/>
            </w:pPr>
            <w:r>
              <w:t>Дополнительно информируем:</w:t>
            </w:r>
          </w:p>
          <w:p w:rsidR="00E23B1C" w:rsidRDefault="00E23B1C">
            <w:pPr>
              <w:pStyle w:val="ConsPlusNormal"/>
              <w:jc w:val="both"/>
            </w:pPr>
            <w:r>
              <w:t>_________________________________________________________________________</w:t>
            </w:r>
          </w:p>
          <w:p w:rsidR="00E23B1C" w:rsidRDefault="00E23B1C">
            <w:pPr>
              <w:pStyle w:val="ConsPlusNormal"/>
              <w:jc w:val="both"/>
            </w:pPr>
            <w:r>
              <w:t>_________________________________________________________________________</w:t>
            </w:r>
          </w:p>
          <w:p w:rsidR="00E23B1C" w:rsidRDefault="00E23B1C">
            <w:pPr>
              <w:pStyle w:val="ConsPlusNormal"/>
              <w:jc w:val="center"/>
            </w:pPr>
            <w:proofErr w:type="gramStart"/>
            <w:r>
              <w:t>(указывается информация, необходимая для устранения причин отказа</w:t>
            </w:r>
            <w:proofErr w:type="gramEnd"/>
          </w:p>
          <w:p w:rsidR="00E23B1C" w:rsidRDefault="00E23B1C">
            <w:pPr>
              <w:pStyle w:val="ConsPlusNormal"/>
              <w:jc w:val="center"/>
            </w:pPr>
            <w:r>
              <w:t>во внесении исправлений в градостроительный план земельного участка,</w:t>
            </w:r>
          </w:p>
          <w:p w:rsidR="00E23B1C" w:rsidRDefault="00E23B1C">
            <w:pPr>
              <w:pStyle w:val="ConsPlusNormal"/>
              <w:jc w:val="center"/>
            </w:pPr>
            <w:r>
              <w:t>а также иная дополнительная информация при наличии)</w:t>
            </w:r>
          </w:p>
        </w:tc>
      </w:tr>
      <w:tr w:rsidR="00E23B1C">
        <w:tc>
          <w:tcPr>
            <w:tcW w:w="3515" w:type="dxa"/>
            <w:gridSpan w:val="2"/>
            <w:tcBorders>
              <w:top w:val="nil"/>
              <w:bottom w:val="nil"/>
            </w:tcBorders>
          </w:tcPr>
          <w:p w:rsidR="00E23B1C" w:rsidRDefault="00E23B1C">
            <w:pPr>
              <w:pStyle w:val="ConsPlusNormal"/>
              <w:jc w:val="center"/>
            </w:pPr>
            <w:r>
              <w:t>____________________________</w:t>
            </w:r>
          </w:p>
          <w:p w:rsidR="00E23B1C" w:rsidRDefault="00E23B1C">
            <w:pPr>
              <w:pStyle w:val="ConsPlusNormal"/>
              <w:jc w:val="center"/>
            </w:pPr>
            <w:r>
              <w:t>(должность)</w:t>
            </w:r>
          </w:p>
        </w:tc>
        <w:tc>
          <w:tcPr>
            <w:tcW w:w="1675" w:type="dxa"/>
            <w:tcBorders>
              <w:top w:val="nil"/>
              <w:bottom w:val="nil"/>
            </w:tcBorders>
          </w:tcPr>
          <w:p w:rsidR="00E23B1C" w:rsidRDefault="00E23B1C">
            <w:pPr>
              <w:pStyle w:val="ConsPlusNormal"/>
              <w:jc w:val="center"/>
            </w:pPr>
            <w:r>
              <w:t>_____________</w:t>
            </w:r>
          </w:p>
          <w:p w:rsidR="00E23B1C" w:rsidRDefault="00E23B1C">
            <w:pPr>
              <w:pStyle w:val="ConsPlusNormal"/>
              <w:jc w:val="center"/>
            </w:pPr>
            <w:r>
              <w:t>(подпись)</w:t>
            </w:r>
          </w:p>
        </w:tc>
        <w:tc>
          <w:tcPr>
            <w:tcW w:w="3881" w:type="dxa"/>
            <w:gridSpan w:val="3"/>
            <w:tcBorders>
              <w:top w:val="nil"/>
              <w:bottom w:val="nil"/>
            </w:tcBorders>
          </w:tcPr>
          <w:p w:rsidR="00E23B1C" w:rsidRDefault="00E23B1C">
            <w:pPr>
              <w:pStyle w:val="ConsPlusNormal"/>
              <w:jc w:val="center"/>
            </w:pPr>
            <w:r>
              <w:t>______________________________</w:t>
            </w:r>
          </w:p>
          <w:p w:rsidR="00E23B1C" w:rsidRDefault="00E23B1C">
            <w:pPr>
              <w:pStyle w:val="ConsPlusNormal"/>
              <w:jc w:val="center"/>
            </w:pPr>
            <w:proofErr w:type="gramStart"/>
            <w:r>
              <w:t>(фамилия, имя, отчество</w:t>
            </w:r>
            <w:proofErr w:type="gramEnd"/>
          </w:p>
          <w:p w:rsidR="00E23B1C" w:rsidRDefault="00E23B1C">
            <w:pPr>
              <w:pStyle w:val="ConsPlusNormal"/>
              <w:jc w:val="center"/>
            </w:pPr>
            <w:r>
              <w:t>(при наличии))</w:t>
            </w:r>
          </w:p>
        </w:tc>
      </w:tr>
      <w:tr w:rsidR="00E23B1C">
        <w:tblPrEx>
          <w:tblBorders>
            <w:insideV w:val="single" w:sz="4" w:space="0" w:color="auto"/>
          </w:tblBorders>
        </w:tblPrEx>
        <w:tc>
          <w:tcPr>
            <w:tcW w:w="9071" w:type="dxa"/>
            <w:gridSpan w:val="6"/>
            <w:tcBorders>
              <w:top w:val="nil"/>
              <w:left w:val="nil"/>
              <w:bottom w:val="nil"/>
              <w:right w:val="nil"/>
            </w:tcBorders>
          </w:tcPr>
          <w:p w:rsidR="00E23B1C" w:rsidRDefault="00E23B1C">
            <w:pPr>
              <w:pStyle w:val="ConsPlusNormal"/>
              <w:jc w:val="both"/>
            </w:pPr>
            <w:r>
              <w:t>"____" ______________ 20__ г.</w:t>
            </w:r>
          </w:p>
        </w:tc>
      </w:tr>
    </w:tbl>
    <w:p w:rsidR="00E23B1C" w:rsidRDefault="00E23B1C">
      <w:pPr>
        <w:pStyle w:val="ConsPlusNormal"/>
        <w:ind w:firstLine="540"/>
        <w:jc w:val="both"/>
      </w:pPr>
    </w:p>
    <w:p w:rsidR="00E23B1C" w:rsidRDefault="00E23B1C">
      <w:pPr>
        <w:pStyle w:val="ConsPlusNormal"/>
        <w:jc w:val="right"/>
      </w:pPr>
      <w:r>
        <w:t>Руководитель управления</w:t>
      </w:r>
    </w:p>
    <w:p w:rsidR="00E23B1C" w:rsidRDefault="00E23B1C">
      <w:pPr>
        <w:pStyle w:val="ConsPlusNormal"/>
        <w:jc w:val="right"/>
      </w:pPr>
      <w:r>
        <w:t>главного архитектора</w:t>
      </w:r>
    </w:p>
    <w:p w:rsidR="00E23B1C" w:rsidRDefault="00E23B1C">
      <w:pPr>
        <w:pStyle w:val="ConsPlusNormal"/>
        <w:jc w:val="right"/>
      </w:pPr>
      <w:r>
        <w:t>Г.Ю.ЧУРСАНОВ</w:t>
      </w:r>
    </w:p>
    <w:p w:rsidR="00E23B1C" w:rsidRDefault="00E23B1C">
      <w:pPr>
        <w:pStyle w:val="ConsPlusNormal"/>
        <w:ind w:firstLine="540"/>
        <w:jc w:val="both"/>
      </w:pPr>
    </w:p>
    <w:p w:rsidR="00E23B1C" w:rsidRDefault="00E23B1C">
      <w:pPr>
        <w:pStyle w:val="ConsPlusNormal"/>
        <w:ind w:firstLine="540"/>
        <w:jc w:val="both"/>
      </w:pPr>
    </w:p>
    <w:p w:rsidR="00E23B1C" w:rsidRDefault="00E23B1C">
      <w:pPr>
        <w:pStyle w:val="ConsPlusNormal"/>
        <w:pBdr>
          <w:bottom w:val="single" w:sz="6" w:space="0" w:color="auto"/>
        </w:pBdr>
        <w:spacing w:before="100" w:after="100"/>
        <w:jc w:val="both"/>
        <w:rPr>
          <w:sz w:val="2"/>
          <w:szCs w:val="2"/>
        </w:rPr>
      </w:pPr>
    </w:p>
    <w:p w:rsidR="0018403D" w:rsidRDefault="0018403D">
      <w:bookmarkStart w:id="62" w:name="_GoBack"/>
      <w:bookmarkEnd w:id="62"/>
    </w:p>
    <w:sectPr w:rsidR="0018403D" w:rsidSect="00EA4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B1C"/>
    <w:rsid w:val="0018403D"/>
    <w:rsid w:val="00E23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B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3B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3B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3B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3B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3B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3B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3B1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B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3B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3B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3B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3B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3B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3B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3B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1&amp;n=117040&amp;dst=100007" TargetMode="External"/><Relationship Id="rId21" Type="http://schemas.openxmlformats.org/officeDocument/2006/relationships/hyperlink" Target="https://login.consultant.ru/link/?req=doc&amp;base=RLAW181&amp;n=125713&amp;dst=100005" TargetMode="External"/><Relationship Id="rId42" Type="http://schemas.openxmlformats.org/officeDocument/2006/relationships/hyperlink" Target="https://login.consultant.ru/link/?req=doc&amp;base=RLAW181&amp;n=119907" TargetMode="External"/><Relationship Id="rId47" Type="http://schemas.openxmlformats.org/officeDocument/2006/relationships/hyperlink" Target="https://login.consultant.ru/link/?req=doc&amp;base=LAW&amp;n=481298&amp;dst=3688" TargetMode="External"/><Relationship Id="rId63" Type="http://schemas.openxmlformats.org/officeDocument/2006/relationships/hyperlink" Target="https://login.consultant.ru/link/?req=doc&amp;base=LAW&amp;n=494965&amp;dst=100037" TargetMode="External"/><Relationship Id="rId68" Type="http://schemas.openxmlformats.org/officeDocument/2006/relationships/hyperlink" Target="https://login.consultant.ru/link/?req=doc&amp;base=LAW&amp;n=481298&amp;dst=4402" TargetMode="External"/><Relationship Id="rId84" Type="http://schemas.openxmlformats.org/officeDocument/2006/relationships/hyperlink" Target="https://login.consultant.ru/link/?req=doc&amp;base=LAW&amp;n=494965&amp;dst=100037" TargetMode="External"/><Relationship Id="rId89" Type="http://schemas.openxmlformats.org/officeDocument/2006/relationships/hyperlink" Target="https://login.consultant.ru/link/?req=doc&amp;base=LAW&amp;n=494996&amp;dst=100354" TargetMode="External"/><Relationship Id="rId112" Type="http://schemas.openxmlformats.org/officeDocument/2006/relationships/hyperlink" Target="https://login.consultant.ru/link/?req=doc&amp;base=LAW&amp;n=481298&amp;dst=3192" TargetMode="External"/><Relationship Id="rId16" Type="http://schemas.openxmlformats.org/officeDocument/2006/relationships/hyperlink" Target="https://login.consultant.ru/link/?req=doc&amp;base=RLAW181&amp;n=104802&amp;dst=100005" TargetMode="External"/><Relationship Id="rId107" Type="http://schemas.openxmlformats.org/officeDocument/2006/relationships/hyperlink" Target="https://login.consultant.ru/link/?req=doc&amp;base=LAW&amp;n=494998&amp;dst=100088" TargetMode="External"/><Relationship Id="rId11" Type="http://schemas.openxmlformats.org/officeDocument/2006/relationships/hyperlink" Target="https://login.consultant.ru/link/?req=doc&amp;base=RLAW181&amp;n=71101&amp;dst=100005" TargetMode="External"/><Relationship Id="rId32" Type="http://schemas.openxmlformats.org/officeDocument/2006/relationships/hyperlink" Target="https://login.consultant.ru/link/?req=doc&amp;base=RLAW181&amp;n=123160&amp;dst=100006" TargetMode="External"/><Relationship Id="rId37" Type="http://schemas.openxmlformats.org/officeDocument/2006/relationships/hyperlink" Target="https://login.consultant.ru/link/?req=doc&amp;base=RLAW181&amp;n=123160&amp;dst=100011" TargetMode="External"/><Relationship Id="rId53" Type="http://schemas.openxmlformats.org/officeDocument/2006/relationships/hyperlink" Target="https://login.consultant.ru/link/?req=doc&amp;base=LAW&amp;n=494998&amp;dst=100088" TargetMode="External"/><Relationship Id="rId58" Type="http://schemas.openxmlformats.org/officeDocument/2006/relationships/hyperlink" Target="https://login.consultant.ru/link/?req=doc&amp;base=LAW&amp;n=481298&amp;dst=3192" TargetMode="External"/><Relationship Id="rId74" Type="http://schemas.openxmlformats.org/officeDocument/2006/relationships/hyperlink" Target="https://login.consultant.ru/link/?req=doc&amp;base=LAW&amp;n=481298&amp;dst=3192" TargetMode="External"/><Relationship Id="rId79" Type="http://schemas.openxmlformats.org/officeDocument/2006/relationships/hyperlink" Target="https://login.consultant.ru/link/?req=doc&amp;base=LAW&amp;n=481298&amp;dst=4402" TargetMode="External"/><Relationship Id="rId102" Type="http://schemas.openxmlformats.org/officeDocument/2006/relationships/hyperlink" Target="https://login.consultant.ru/link/?req=doc&amp;base=RLAW181&amp;n=125713&amp;dst=10002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94996&amp;dst=100354" TargetMode="External"/><Relationship Id="rId95" Type="http://schemas.openxmlformats.org/officeDocument/2006/relationships/hyperlink" Target="https://login.consultant.ru/link/?req=doc&amp;base=RLAW181&amp;n=126614&amp;dst=100023" TargetMode="External"/><Relationship Id="rId22" Type="http://schemas.openxmlformats.org/officeDocument/2006/relationships/hyperlink" Target="https://login.consultant.ru/link/?req=doc&amp;base=RLAW181&amp;n=126614&amp;dst=100005" TargetMode="External"/><Relationship Id="rId27" Type="http://schemas.openxmlformats.org/officeDocument/2006/relationships/hyperlink" Target="https://login.consultant.ru/link/?req=doc&amp;base=RLAW181&amp;n=54640&amp;dst=100007" TargetMode="External"/><Relationship Id="rId43" Type="http://schemas.openxmlformats.org/officeDocument/2006/relationships/hyperlink" Target="https://login.consultant.ru/link/?req=doc&amp;base=RLAW181&amp;n=125713&amp;dst=100014" TargetMode="External"/><Relationship Id="rId48" Type="http://schemas.openxmlformats.org/officeDocument/2006/relationships/hyperlink" Target="https://login.consultant.ru/link/?req=doc&amp;base=LAW&amp;n=481298&amp;dst=102052" TargetMode="External"/><Relationship Id="rId64" Type="http://schemas.openxmlformats.org/officeDocument/2006/relationships/hyperlink" Target="https://login.consultant.ru/link/?req=doc&amp;base=LAW&amp;n=494965&amp;dst=100147" TargetMode="External"/><Relationship Id="rId69" Type="http://schemas.openxmlformats.org/officeDocument/2006/relationships/hyperlink" Target="https://login.consultant.ru/link/?req=doc&amp;base=RLAW181&amp;n=125713&amp;dst=100021" TargetMode="External"/><Relationship Id="rId113" Type="http://schemas.openxmlformats.org/officeDocument/2006/relationships/hyperlink" Target="https://login.consultant.ru/link/?req=doc&amp;base=LAW&amp;n=481298&amp;dst=4402" TargetMode="External"/><Relationship Id="rId80" Type="http://schemas.openxmlformats.org/officeDocument/2006/relationships/hyperlink" Target="https://login.consultant.ru/link/?req=doc&amp;base=RLAW181&amp;n=125713&amp;dst=100027" TargetMode="External"/><Relationship Id="rId85" Type="http://schemas.openxmlformats.org/officeDocument/2006/relationships/hyperlink" Target="https://login.consultant.ru/link/?req=doc&amp;base=LAW&amp;n=494965&amp;dst=100147" TargetMode="External"/><Relationship Id="rId12" Type="http://schemas.openxmlformats.org/officeDocument/2006/relationships/hyperlink" Target="https://login.consultant.ru/link/?req=doc&amp;base=RLAW181&amp;n=80772&amp;dst=100005" TargetMode="External"/><Relationship Id="rId17" Type="http://schemas.openxmlformats.org/officeDocument/2006/relationships/hyperlink" Target="https://login.consultant.ru/link/?req=doc&amp;base=RLAW181&amp;n=108642&amp;dst=100005" TargetMode="External"/><Relationship Id="rId33" Type="http://schemas.openxmlformats.org/officeDocument/2006/relationships/hyperlink" Target="https://login.consultant.ru/link/?req=doc&amp;base=RLAW181&amp;n=125713&amp;dst=100008" TargetMode="External"/><Relationship Id="rId38" Type="http://schemas.openxmlformats.org/officeDocument/2006/relationships/hyperlink" Target="https://login.consultant.ru/link/?req=doc&amp;base=LAW&amp;n=476787&amp;dst=100014" TargetMode="External"/><Relationship Id="rId59" Type="http://schemas.openxmlformats.org/officeDocument/2006/relationships/hyperlink" Target="https://login.consultant.ru/link/?req=doc&amp;base=LAW&amp;n=481298&amp;dst=4402" TargetMode="External"/><Relationship Id="rId103" Type="http://schemas.openxmlformats.org/officeDocument/2006/relationships/hyperlink" Target="https://login.consultant.ru/link/?req=doc&amp;base=LAW&amp;n=481298&amp;dst=3192" TargetMode="External"/><Relationship Id="rId108" Type="http://schemas.openxmlformats.org/officeDocument/2006/relationships/hyperlink" Target="https://login.consultant.ru/link/?req=doc&amp;base=RLAW181&amp;n=125713&amp;dst=100071" TargetMode="External"/><Relationship Id="rId54" Type="http://schemas.openxmlformats.org/officeDocument/2006/relationships/hyperlink" Target="https://login.consultant.ru/link/?req=doc&amp;base=LAW&amp;n=481298&amp;dst=3192" TargetMode="External"/><Relationship Id="rId70" Type="http://schemas.openxmlformats.org/officeDocument/2006/relationships/hyperlink" Target="https://login.consultant.ru/link/?req=doc&amp;base=LAW&amp;n=481298" TargetMode="External"/><Relationship Id="rId75" Type="http://schemas.openxmlformats.org/officeDocument/2006/relationships/hyperlink" Target="https://login.consultant.ru/link/?req=doc&amp;base=LAW&amp;n=481298&amp;dst=4402" TargetMode="External"/><Relationship Id="rId91" Type="http://schemas.openxmlformats.org/officeDocument/2006/relationships/hyperlink" Target="https://login.consultant.ru/link/?req=doc&amp;base=LAW&amp;n=494996&amp;dst=100354" TargetMode="External"/><Relationship Id="rId96" Type="http://schemas.openxmlformats.org/officeDocument/2006/relationships/hyperlink" Target="https://login.consultant.ru/link/?req=doc&amp;base=RLAW181&amp;n=126614&amp;dst=100023" TargetMode="External"/><Relationship Id="rId1" Type="http://schemas.openxmlformats.org/officeDocument/2006/relationships/styles" Target="styles.xml"/><Relationship Id="rId6" Type="http://schemas.openxmlformats.org/officeDocument/2006/relationships/hyperlink" Target="https://login.consultant.ru/link/?req=doc&amp;base=RLAW181&amp;n=54640&amp;dst=100005" TargetMode="External"/><Relationship Id="rId15" Type="http://schemas.openxmlformats.org/officeDocument/2006/relationships/hyperlink" Target="https://login.consultant.ru/link/?req=doc&amp;base=RLAW181&amp;n=97002&amp;dst=100005" TargetMode="External"/><Relationship Id="rId23" Type="http://schemas.openxmlformats.org/officeDocument/2006/relationships/hyperlink" Target="https://login.consultant.ru/link/?req=doc&amp;base=LAW&amp;n=494996&amp;dst=100094" TargetMode="External"/><Relationship Id="rId28" Type="http://schemas.openxmlformats.org/officeDocument/2006/relationships/hyperlink" Target="https://login.consultant.ru/link/?req=doc&amp;base=RLAW181&amp;n=62921&amp;dst=100010" TargetMode="External"/><Relationship Id="rId36" Type="http://schemas.openxmlformats.org/officeDocument/2006/relationships/hyperlink" Target="https://login.consultant.ru/link/?req=doc&amp;base=LAW&amp;n=481298&amp;dst=4402" TargetMode="External"/><Relationship Id="rId49" Type="http://schemas.openxmlformats.org/officeDocument/2006/relationships/hyperlink" Target="https://login.consultant.ru/link/?req=doc&amp;base=LAW&amp;n=494998&amp;dst=100069" TargetMode="External"/><Relationship Id="rId57" Type="http://schemas.openxmlformats.org/officeDocument/2006/relationships/hyperlink" Target="https://login.consultant.ru/link/?req=doc&amp;base=LAW&amp;n=481298" TargetMode="External"/><Relationship Id="rId106" Type="http://schemas.openxmlformats.org/officeDocument/2006/relationships/hyperlink" Target="https://login.consultant.ru/link/?req=doc&amp;base=LAW&amp;n=481298&amp;dst=4402" TargetMode="External"/><Relationship Id="rId114" Type="http://schemas.openxmlformats.org/officeDocument/2006/relationships/fontTable" Target="fontTable.xml"/><Relationship Id="rId10" Type="http://schemas.openxmlformats.org/officeDocument/2006/relationships/hyperlink" Target="https://login.consultant.ru/link/?req=doc&amp;base=RLAW181&amp;n=62921&amp;dst=100005" TargetMode="External"/><Relationship Id="rId31" Type="http://schemas.openxmlformats.org/officeDocument/2006/relationships/hyperlink" Target="https://login.consultant.ru/link/?req=doc&amp;base=RLAW181&amp;n=117040&amp;dst=100009" TargetMode="External"/><Relationship Id="rId44" Type="http://schemas.openxmlformats.org/officeDocument/2006/relationships/hyperlink" Target="https://login.consultant.ru/link/?req=doc&amp;base=RLAW181&amp;n=125713&amp;dst=100016" TargetMode="External"/><Relationship Id="rId52" Type="http://schemas.openxmlformats.org/officeDocument/2006/relationships/hyperlink" Target="https://login.consultant.ru/link/?req=doc&amp;base=LAW&amp;n=501278" TargetMode="External"/><Relationship Id="rId60" Type="http://schemas.openxmlformats.org/officeDocument/2006/relationships/hyperlink" Target="https://login.consultant.ru/link/?req=doc&amp;base=RLAW181&amp;n=125713&amp;dst=100019" TargetMode="External"/><Relationship Id="rId65" Type="http://schemas.openxmlformats.org/officeDocument/2006/relationships/hyperlink" Target="https://login.consultant.ru/link/?req=doc&amp;base=RLAW181&amp;n=126614&amp;dst=100017" TargetMode="External"/><Relationship Id="rId73" Type="http://schemas.openxmlformats.org/officeDocument/2006/relationships/hyperlink" Target="https://login.consultant.ru/link/?req=doc&amp;base=RLAW181&amp;n=125713&amp;dst=100023" TargetMode="External"/><Relationship Id="rId78" Type="http://schemas.openxmlformats.org/officeDocument/2006/relationships/hyperlink" Target="https://login.consultant.ru/link/?req=doc&amp;base=LAW&amp;n=481298&amp;dst=3192" TargetMode="External"/><Relationship Id="rId81" Type="http://schemas.openxmlformats.org/officeDocument/2006/relationships/hyperlink" Target="https://login.consultant.ru/link/?req=doc&amp;base=LAW&amp;n=494965&amp;dst=100037" TargetMode="External"/><Relationship Id="rId86" Type="http://schemas.openxmlformats.org/officeDocument/2006/relationships/hyperlink" Target="https://login.consultant.ru/link/?req=doc&amp;base=RLAW181&amp;n=126614&amp;dst=100021" TargetMode="External"/><Relationship Id="rId94" Type="http://schemas.openxmlformats.org/officeDocument/2006/relationships/hyperlink" Target="https://login.consultant.ru/link/?req=doc&amp;base=LAW&amp;n=494996&amp;dst=100354" TargetMode="External"/><Relationship Id="rId99" Type="http://schemas.openxmlformats.org/officeDocument/2006/relationships/hyperlink" Target="https://login.consultant.ru/link/?req=doc&amp;base=RLAW181&amp;n=90067" TargetMode="External"/><Relationship Id="rId101" Type="http://schemas.openxmlformats.org/officeDocument/2006/relationships/hyperlink" Target="https://login.consultant.ru/link/?req=doc&amp;base=RLAW181&amp;n=126614&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RLAW181&amp;n=59879&amp;dst=100005" TargetMode="External"/><Relationship Id="rId13" Type="http://schemas.openxmlformats.org/officeDocument/2006/relationships/hyperlink" Target="https://login.consultant.ru/link/?req=doc&amp;base=RLAW181&amp;n=86172&amp;dst=100005" TargetMode="External"/><Relationship Id="rId18" Type="http://schemas.openxmlformats.org/officeDocument/2006/relationships/hyperlink" Target="https://login.consultant.ru/link/?req=doc&amp;base=RLAW181&amp;n=113854&amp;dst=100005" TargetMode="External"/><Relationship Id="rId39" Type="http://schemas.openxmlformats.org/officeDocument/2006/relationships/hyperlink" Target="https://login.consultant.ru/link/?req=doc&amp;base=RLAW181&amp;n=123160&amp;dst=100013" TargetMode="External"/><Relationship Id="rId109" Type="http://schemas.openxmlformats.org/officeDocument/2006/relationships/hyperlink" Target="https://login.consultant.ru/link/?req=doc&amp;base=LAW&amp;n=481298&amp;dst=3192" TargetMode="External"/><Relationship Id="rId34" Type="http://schemas.openxmlformats.org/officeDocument/2006/relationships/hyperlink" Target="https://login.consultant.ru/link/?req=doc&amp;base=RLAW181&amp;n=126614&amp;dst=100006" TargetMode="External"/><Relationship Id="rId50" Type="http://schemas.openxmlformats.org/officeDocument/2006/relationships/hyperlink" Target="https://login.consultant.ru/link/?req=doc&amp;base=LAW&amp;n=473074&amp;dst=100013" TargetMode="External"/><Relationship Id="rId55" Type="http://schemas.openxmlformats.org/officeDocument/2006/relationships/hyperlink" Target="https://login.consultant.ru/link/?req=doc&amp;base=LAW&amp;n=481298&amp;dst=4402" TargetMode="External"/><Relationship Id="rId76" Type="http://schemas.openxmlformats.org/officeDocument/2006/relationships/hyperlink" Target="https://login.consultant.ru/link/?req=doc&amp;base=RLAW181&amp;n=125713&amp;dst=100025" TargetMode="External"/><Relationship Id="rId97" Type="http://schemas.openxmlformats.org/officeDocument/2006/relationships/hyperlink" Target="https://login.consultant.ru/link/?req=doc&amp;base=RLAW181&amp;n=126614&amp;dst=100023" TargetMode="External"/><Relationship Id="rId104" Type="http://schemas.openxmlformats.org/officeDocument/2006/relationships/hyperlink" Target="https://login.consultant.ru/link/?req=doc&amp;base=LAW&amp;n=481298&amp;dst=4402" TargetMode="External"/><Relationship Id="rId7" Type="http://schemas.openxmlformats.org/officeDocument/2006/relationships/hyperlink" Target="https://login.consultant.ru/link/?req=doc&amp;base=RLAW181&amp;n=57153&amp;dst=100005" TargetMode="External"/><Relationship Id="rId71" Type="http://schemas.openxmlformats.org/officeDocument/2006/relationships/hyperlink" Target="https://login.consultant.ru/link/?req=doc&amp;base=LAW&amp;n=481298&amp;dst=3192" TargetMode="External"/><Relationship Id="rId92" Type="http://schemas.openxmlformats.org/officeDocument/2006/relationships/hyperlink" Target="https://login.consultant.ru/link/?req=doc&amp;base=LAW&amp;n=494996&amp;dst=100354" TargetMode="External"/><Relationship Id="rId2" Type="http://schemas.microsoft.com/office/2007/relationships/stylesWithEffects" Target="stylesWithEffects.xml"/><Relationship Id="rId29" Type="http://schemas.openxmlformats.org/officeDocument/2006/relationships/hyperlink" Target="https://login.consultant.ru/link/?req=doc&amp;base=RLAW181&amp;n=41864" TargetMode="External"/><Relationship Id="rId24" Type="http://schemas.openxmlformats.org/officeDocument/2006/relationships/hyperlink" Target="https://login.consultant.ru/link/?req=doc&amp;base=RLAW181&amp;n=131389&amp;dst=100055" TargetMode="External"/><Relationship Id="rId40" Type="http://schemas.openxmlformats.org/officeDocument/2006/relationships/hyperlink" Target="https://login.consultant.ru/link/?req=doc&amp;base=RLAW181&amp;n=126614&amp;dst=100012" TargetMode="External"/><Relationship Id="rId45" Type="http://schemas.openxmlformats.org/officeDocument/2006/relationships/hyperlink" Target="https://voronezh-city.ru" TargetMode="External"/><Relationship Id="rId66" Type="http://schemas.openxmlformats.org/officeDocument/2006/relationships/hyperlink" Target="https://login.consultant.ru/link/?req=doc&amp;base=LAW&amp;n=481298&amp;dst=3688" TargetMode="External"/><Relationship Id="rId87" Type="http://schemas.openxmlformats.org/officeDocument/2006/relationships/hyperlink" Target="https://login.consultant.ru/link/?req=doc&amp;base=LAW&amp;n=494996&amp;dst=100352" TargetMode="External"/><Relationship Id="rId110" Type="http://schemas.openxmlformats.org/officeDocument/2006/relationships/hyperlink" Target="https://login.consultant.ru/link/?req=doc&amp;base=LAW&amp;n=481298&amp;dst=4402" TargetMode="External"/><Relationship Id="rId115" Type="http://schemas.openxmlformats.org/officeDocument/2006/relationships/theme" Target="theme/theme1.xml"/><Relationship Id="rId61" Type="http://schemas.openxmlformats.org/officeDocument/2006/relationships/hyperlink" Target="https://login.consultant.ru/link/?req=doc&amp;base=LAW&amp;n=483022" TargetMode="External"/><Relationship Id="rId82" Type="http://schemas.openxmlformats.org/officeDocument/2006/relationships/hyperlink" Target="https://login.consultant.ru/link/?req=doc&amp;base=LAW&amp;n=494965&amp;dst=100147" TargetMode="External"/><Relationship Id="rId19" Type="http://schemas.openxmlformats.org/officeDocument/2006/relationships/hyperlink" Target="https://login.consultant.ru/link/?req=doc&amp;base=RLAW181&amp;n=117040&amp;dst=100005" TargetMode="External"/><Relationship Id="rId14" Type="http://schemas.openxmlformats.org/officeDocument/2006/relationships/hyperlink" Target="https://login.consultant.ru/link/?req=doc&amp;base=RLAW181&amp;n=88025&amp;dst=100005" TargetMode="External"/><Relationship Id="rId30" Type="http://schemas.openxmlformats.org/officeDocument/2006/relationships/hyperlink" Target="https://login.consultant.ru/link/?req=doc&amp;base=RLAW181&amp;n=125713&amp;dst=100006" TargetMode="External"/><Relationship Id="rId35" Type="http://schemas.openxmlformats.org/officeDocument/2006/relationships/hyperlink" Target="https://login.consultant.ru/link/?req=doc&amp;base=LAW&amp;n=481298&amp;dst=3192" TargetMode="External"/><Relationship Id="rId56" Type="http://schemas.openxmlformats.org/officeDocument/2006/relationships/hyperlink" Target="https://login.consultant.ru/link/?req=doc&amp;base=RLAW181&amp;n=125713&amp;dst=100017" TargetMode="External"/><Relationship Id="rId77" Type="http://schemas.openxmlformats.org/officeDocument/2006/relationships/hyperlink" Target="https://login.consultant.ru/link/?req=doc&amp;base=LAW&amp;n=481298" TargetMode="External"/><Relationship Id="rId100" Type="http://schemas.openxmlformats.org/officeDocument/2006/relationships/hyperlink" Target="https://login.consultant.ru/link/?req=doc&amp;base=RLAW181&amp;n=126614&amp;dst=100023" TargetMode="External"/><Relationship Id="rId105" Type="http://schemas.openxmlformats.org/officeDocument/2006/relationships/hyperlink" Target="https://login.consultant.ru/link/?req=doc&amp;base=LAW&amp;n=481298&amp;dst=3192" TargetMode="External"/><Relationship Id="rId8" Type="http://schemas.openxmlformats.org/officeDocument/2006/relationships/hyperlink" Target="https://login.consultant.ru/link/?req=doc&amp;base=RLAW181&amp;n=58066&amp;dst=100005" TargetMode="External"/><Relationship Id="rId51" Type="http://schemas.openxmlformats.org/officeDocument/2006/relationships/hyperlink" Target="https://login.consultant.ru/link/?req=doc&amp;base=LAW&amp;n=442096&amp;dst=100010" TargetMode="External"/><Relationship Id="rId72" Type="http://schemas.openxmlformats.org/officeDocument/2006/relationships/hyperlink" Target="https://login.consultant.ru/link/?req=doc&amp;base=LAW&amp;n=481298&amp;dst=4402" TargetMode="External"/><Relationship Id="rId93" Type="http://schemas.openxmlformats.org/officeDocument/2006/relationships/hyperlink" Target="https://login.consultant.ru/link/?req=doc&amp;base=LAW&amp;n=494996&amp;dst=290" TargetMode="External"/><Relationship Id="rId98" Type="http://schemas.openxmlformats.org/officeDocument/2006/relationships/hyperlink" Target="https://login.consultant.ru/link/?req=doc&amp;base=RLAW181&amp;n=126614&amp;dst=100023" TargetMode="External"/><Relationship Id="rId3" Type="http://schemas.openxmlformats.org/officeDocument/2006/relationships/settings" Target="settings.xml"/><Relationship Id="rId25" Type="http://schemas.openxmlformats.org/officeDocument/2006/relationships/hyperlink" Target="https://login.consultant.ru/link/?req=doc&amp;base=RLAW181&amp;n=130495&amp;dst=100237" TargetMode="External"/><Relationship Id="rId46" Type="http://schemas.openxmlformats.org/officeDocument/2006/relationships/hyperlink" Target="http://uga.voronezh-city.ru" TargetMode="External"/><Relationship Id="rId67" Type="http://schemas.openxmlformats.org/officeDocument/2006/relationships/hyperlink" Target="https://login.consultant.ru/link/?req=doc&amp;base=LAW&amp;n=481298&amp;dst=3192" TargetMode="External"/><Relationship Id="rId20" Type="http://schemas.openxmlformats.org/officeDocument/2006/relationships/hyperlink" Target="https://login.consultant.ru/link/?req=doc&amp;base=RLAW181&amp;n=123160&amp;dst=100005" TargetMode="External"/><Relationship Id="rId41" Type="http://schemas.openxmlformats.org/officeDocument/2006/relationships/hyperlink" Target="https://login.consultant.ru/link/?req=doc&amp;base=RLAW181&amp;n=126614&amp;dst=100016" TargetMode="External"/><Relationship Id="rId62" Type="http://schemas.openxmlformats.org/officeDocument/2006/relationships/hyperlink" Target="https://login.consultant.ru/link/?req=doc&amp;base=LAW&amp;n=494998&amp;dst=100088" TargetMode="External"/><Relationship Id="rId83" Type="http://schemas.openxmlformats.org/officeDocument/2006/relationships/hyperlink" Target="https://login.consultant.ru/link/?req=doc&amp;base=RLAW181&amp;n=126614&amp;dst=100019" TargetMode="External"/><Relationship Id="rId88" Type="http://schemas.openxmlformats.org/officeDocument/2006/relationships/hyperlink" Target="https://login.consultant.ru/link/?req=doc&amp;base=LAW&amp;n=494996&amp;dst=244" TargetMode="External"/><Relationship Id="rId111" Type="http://schemas.openxmlformats.org/officeDocument/2006/relationships/hyperlink" Target="https://login.consultant.ru/link/?req=doc&amp;base=LAW&amp;n=481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21701</Words>
  <Characters>123699</Characters>
  <Application>Microsoft Office Word</Application>
  <DocSecurity>0</DocSecurity>
  <Lines>1030</Lines>
  <Paragraphs>290</Paragraphs>
  <ScaleCrop>false</ScaleCrop>
  <Company/>
  <LinksUpToDate>false</LinksUpToDate>
  <CharactersWithSpaces>145110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Ю.В.</dc:creator>
  <cp:lastModifiedBy>Гончарова Ю.В.</cp:lastModifiedBy>
  <cp:revision>1</cp:revision>
  <dcterms:created xsi:type="dcterms:W3CDTF">2025-06-20T12:46:00Z</dcterms:created>
  <dcterms:modified xsi:type="dcterms:W3CDTF">2025-06-20T12:51:00Z</dcterms:modified>
</cp:coreProperties>
</file>